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61652869"/>
    <w:bookmarkStart w:id="3" w:name="_Toc361653065"/>
    <w:bookmarkStart w:id="4" w:name="_Toc362529241"/>
    <w:bookmarkStart w:id="5" w:name="_Toc362529571"/>
    <w:bookmarkStart w:id="6" w:name="_Toc369587243"/>
    <w:p w14:paraId="38A9D897" w14:textId="36425C25" w:rsidR="00394A72" w:rsidRPr="009115AA" w:rsidRDefault="005B3781" w:rsidP="00247065">
      <w:pPr>
        <w:pStyle w:val="Title"/>
        <w:spacing w:before="0"/>
      </w:pPr>
      <w:r>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58F611" w:rsidR="007A6B6D" w:rsidRPr="000D54A8" w:rsidRDefault="002351AB" w:rsidP="007A6B6D">
                            <w:pPr>
                              <w:jc w:val="center"/>
                              <w:rPr>
                                <w:b/>
                                <w:sz w:val="40"/>
                                <w:szCs w:val="40"/>
                              </w:rPr>
                            </w:pPr>
                            <w:r>
                              <w:rPr>
                                <w:b/>
                                <w:sz w:val="40"/>
                                <w:szCs w:val="40"/>
                              </w:rPr>
                              <w:t xml:space="preserve">Aids to Navigation Structures: </w:t>
                            </w:r>
                            <w:r w:rsidR="007A6B6D">
                              <w:rPr>
                                <w:b/>
                                <w:sz w:val="40"/>
                                <w:szCs w:val="40"/>
                              </w:rPr>
                              <w:t>Materials, Corrosion and Protection</w:t>
                            </w:r>
                          </w:p>
                          <w:p w14:paraId="76EAB70D" w14:textId="68E2AE61"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7A6B6D">
                              <w:rPr>
                                <w:b/>
                                <w:bCs/>
                                <w:color w:val="000000"/>
                                <w:sz w:val="42"/>
                                <w:szCs w:val="42"/>
                              </w:rPr>
                              <w:t>11.1-5</w:t>
                            </w:r>
                            <w:r>
                              <w:rPr>
                                <w:b/>
                                <w:bCs/>
                                <w:color w:val="000000"/>
                                <w:sz w:val="42"/>
                                <w:szCs w:val="42"/>
                              </w:rPr>
                              <w:t xml:space="preserve"> (L2</w:t>
                            </w:r>
                            <w:r w:rsidR="00F56EF4">
                              <w:rPr>
                                <w:b/>
                                <w:bCs/>
                                <w:color w:val="000000"/>
                                <w:sz w:val="42"/>
                                <w:szCs w:val="42"/>
                              </w:rPr>
                              <w:t>:</w:t>
                            </w:r>
                            <w:r w:rsidR="007A6B6D">
                              <w:rPr>
                                <w:b/>
                                <w:bCs/>
                                <w:color w:val="000000"/>
                                <w:sz w:val="42"/>
                                <w:szCs w:val="42"/>
                              </w:rPr>
                              <w:t>11.1-5</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58F611" w:rsidR="007A6B6D" w:rsidRPr="000D54A8" w:rsidRDefault="002351AB" w:rsidP="007A6B6D">
                      <w:pPr>
                        <w:jc w:val="center"/>
                        <w:rPr>
                          <w:b/>
                          <w:sz w:val="40"/>
                          <w:szCs w:val="40"/>
                        </w:rPr>
                      </w:pPr>
                      <w:r>
                        <w:rPr>
                          <w:b/>
                          <w:sz w:val="40"/>
                          <w:szCs w:val="40"/>
                        </w:rPr>
                        <w:t xml:space="preserve">Aids to Navigation </w:t>
                      </w:r>
                      <w:r>
                        <w:rPr>
                          <w:b/>
                          <w:sz w:val="40"/>
                          <w:szCs w:val="40"/>
                        </w:rPr>
                        <w:t>Structures</w:t>
                      </w:r>
                      <w:r>
                        <w:rPr>
                          <w:b/>
                          <w:sz w:val="40"/>
                          <w:szCs w:val="40"/>
                        </w:rPr>
                        <w:t xml:space="preserve">: </w:t>
                      </w:r>
                      <w:r w:rsidR="007A6B6D">
                        <w:rPr>
                          <w:b/>
                          <w:sz w:val="40"/>
                          <w:szCs w:val="40"/>
                        </w:rPr>
                        <w:t>Materials, Corrosion and Protection</w:t>
                      </w:r>
                    </w:p>
                    <w:p w14:paraId="76EAB70D" w14:textId="68E2AE61"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7A6B6D">
                        <w:rPr>
                          <w:b/>
                          <w:bCs/>
                          <w:color w:val="000000"/>
                          <w:sz w:val="42"/>
                          <w:szCs w:val="42"/>
                        </w:rPr>
                        <w:t>11.1-5</w:t>
                      </w:r>
                      <w:r>
                        <w:rPr>
                          <w:b/>
                          <w:bCs/>
                          <w:color w:val="000000"/>
                          <w:sz w:val="42"/>
                          <w:szCs w:val="42"/>
                        </w:rPr>
                        <w:t xml:space="preserve"> (L2</w:t>
                      </w:r>
                      <w:r w:rsidR="00F56EF4">
                        <w:rPr>
                          <w:b/>
                          <w:bCs/>
                          <w:color w:val="000000"/>
                          <w:sz w:val="42"/>
                          <w:szCs w:val="42"/>
                        </w:rPr>
                        <w:t>:</w:t>
                      </w:r>
                      <w:r w:rsidR="007A6B6D">
                        <w:rPr>
                          <w:b/>
                          <w:bCs/>
                          <w:color w:val="000000"/>
                          <w:sz w:val="42"/>
                          <w:szCs w:val="42"/>
                        </w:rPr>
                        <w:t>11.1-5</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7"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r w:rsidR="002F1603">
        <w:br w:type="page"/>
      </w:r>
      <w:bookmarkEnd w:id="7"/>
      <w:r w:rsidR="00394A72">
        <w:lastRenderedPageBreak/>
        <w:t xml:space="preserve">DOCUMENT </w:t>
      </w:r>
      <w:r w:rsidR="00394A72"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8" w:name="_Toc306308766"/>
      <w:r>
        <w:br w:type="page"/>
      </w:r>
    </w:p>
    <w:p w14:paraId="548C4264" w14:textId="77777777" w:rsidR="00394A72" w:rsidRDefault="00394A72" w:rsidP="006C3CB5">
      <w:pPr>
        <w:pStyle w:val="Title"/>
      </w:pPr>
      <w:bookmarkStart w:id="9" w:name="_Toc369587244"/>
      <w:bookmarkEnd w:id="8"/>
      <w:r>
        <w:lastRenderedPageBreak/>
        <w:t>FOREWORD</w:t>
      </w:r>
      <w:bookmarkEnd w:id="9"/>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267AE4A7"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w:t>
      </w:r>
      <w:r w:rsidR="00074C2F">
        <w:rPr>
          <w:rFonts w:cs="Arial"/>
          <w:lang w:eastAsia="de-DE"/>
        </w:rPr>
        <w:t>Because</w:t>
      </w:r>
      <w:r>
        <w:rPr>
          <w:rFonts w:cs="Arial"/>
          <w:lang w:eastAsia="de-DE"/>
        </w:rPr>
        <w:t xml:space="preserve">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19817EF3"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7073C1">
        <w:rPr>
          <w:rFonts w:cs="Arial"/>
          <w:lang w:eastAsia="de-DE"/>
        </w:rPr>
        <w:t xml:space="preserve">AtoN structures: </w:t>
      </w:r>
      <w:r w:rsidR="002351AB">
        <w:rPr>
          <w:rFonts w:cs="Arial"/>
          <w:lang w:eastAsia="de-DE"/>
        </w:rPr>
        <w:t>materials, corrosion and protection</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6274352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7073C1">
        <w:rPr>
          <w:rFonts w:cs="Arial"/>
          <w:lang w:eastAsia="de-DE"/>
        </w:rPr>
        <w:t xml:space="preserve">the </w:t>
      </w:r>
      <w:r w:rsidR="002351AB">
        <w:rPr>
          <w:rFonts w:cs="Arial"/>
          <w:lang w:eastAsia="de-DE"/>
        </w:rPr>
        <w:t>materials</w:t>
      </w:r>
      <w:r w:rsidR="007073C1">
        <w:rPr>
          <w:rFonts w:cs="Arial"/>
          <w:lang w:eastAsia="de-DE"/>
        </w:rPr>
        <w:t xml:space="preserve"> used in </w:t>
      </w:r>
      <w:r w:rsidR="00415642">
        <w:rPr>
          <w:rFonts w:cs="Arial"/>
          <w:lang w:eastAsia="de-DE"/>
        </w:rPr>
        <w:t xml:space="preserve">fixed </w:t>
      </w:r>
      <w:r w:rsidR="007073C1">
        <w:rPr>
          <w:rFonts w:cs="Arial"/>
          <w:lang w:eastAsia="de-DE"/>
        </w:rPr>
        <w:t>AtoN</w:t>
      </w:r>
      <w:r w:rsidR="002351AB">
        <w:rPr>
          <w:rFonts w:cs="Arial"/>
          <w:lang w:eastAsia="de-DE"/>
        </w:rPr>
        <w:t xml:space="preserve"> structures</w:t>
      </w:r>
      <w:r w:rsidR="001C1C56">
        <w:rPr>
          <w:rFonts w:cs="Arial"/>
          <w:lang w:eastAsia="de-DE"/>
        </w:rPr>
        <w:t xml:space="preserve"> and how they can be protected from</w:t>
      </w:r>
      <w:r w:rsidR="002351AB">
        <w:rPr>
          <w:rFonts w:cs="Arial"/>
          <w:lang w:eastAsia="de-DE"/>
        </w:rPr>
        <w:t xml:space="preserve"> corrosion</w:t>
      </w:r>
      <w:r w:rsidR="001C1C56">
        <w:rPr>
          <w:rFonts w:cs="Arial"/>
          <w:lang w:eastAsia="de-DE"/>
        </w:rPr>
        <w:t>.</w:t>
      </w:r>
      <w:r w:rsidRPr="00933831">
        <w:rPr>
          <w:rFonts w:cs="Arial"/>
          <w:lang w:eastAsia="de-DE"/>
        </w:rPr>
        <w:t xml:space="preserve">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0" w:name="_Toc369587245"/>
      <w:r>
        <w:lastRenderedPageBreak/>
        <w:t>TABLE OF CONTENTS</w:t>
      </w:r>
      <w:bookmarkEnd w:id="10"/>
    </w:p>
    <w:p w14:paraId="0627B7E2" w14:textId="77777777" w:rsidR="00247065"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r w:rsidR="00247065">
        <w:rPr>
          <w:noProof/>
        </w:rPr>
        <w:t>DOCUMENT REVISIONS</w:t>
      </w:r>
      <w:r w:rsidR="00247065">
        <w:rPr>
          <w:noProof/>
        </w:rPr>
        <w:tab/>
      </w:r>
      <w:r w:rsidR="00247065">
        <w:rPr>
          <w:noProof/>
        </w:rPr>
        <w:fldChar w:fldCharType="begin"/>
      </w:r>
      <w:r w:rsidR="00247065">
        <w:rPr>
          <w:noProof/>
        </w:rPr>
        <w:instrText xml:space="preserve"> PAGEREF _Toc369587243 \h </w:instrText>
      </w:r>
      <w:r w:rsidR="00247065">
        <w:rPr>
          <w:noProof/>
        </w:rPr>
      </w:r>
      <w:r w:rsidR="00247065">
        <w:rPr>
          <w:noProof/>
        </w:rPr>
        <w:fldChar w:fldCharType="separate"/>
      </w:r>
      <w:r w:rsidR="00247065">
        <w:rPr>
          <w:noProof/>
        </w:rPr>
        <w:t>1</w:t>
      </w:r>
      <w:r w:rsidR="00247065">
        <w:rPr>
          <w:noProof/>
        </w:rPr>
        <w:fldChar w:fldCharType="end"/>
      </w:r>
    </w:p>
    <w:p w14:paraId="3CC61558" w14:textId="77777777" w:rsidR="00247065" w:rsidRDefault="00247065">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_Toc369587244 \h </w:instrText>
      </w:r>
      <w:r>
        <w:rPr>
          <w:noProof/>
        </w:rPr>
      </w:r>
      <w:r>
        <w:rPr>
          <w:noProof/>
        </w:rPr>
        <w:fldChar w:fldCharType="separate"/>
      </w:r>
      <w:r>
        <w:rPr>
          <w:noProof/>
        </w:rPr>
        <w:t>3</w:t>
      </w:r>
      <w:r>
        <w:rPr>
          <w:noProof/>
        </w:rPr>
        <w:fldChar w:fldCharType="end"/>
      </w:r>
    </w:p>
    <w:p w14:paraId="162DAC4F" w14:textId="77777777" w:rsidR="00247065" w:rsidRDefault="00247065">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_Toc369587245 \h </w:instrText>
      </w:r>
      <w:r>
        <w:rPr>
          <w:noProof/>
        </w:rPr>
      </w:r>
      <w:r>
        <w:rPr>
          <w:noProof/>
        </w:rPr>
        <w:fldChar w:fldCharType="separate"/>
      </w:r>
      <w:r>
        <w:rPr>
          <w:noProof/>
        </w:rPr>
        <w:t>4</w:t>
      </w:r>
      <w:r>
        <w:rPr>
          <w:noProof/>
        </w:rPr>
        <w:fldChar w:fldCharType="end"/>
      </w:r>
    </w:p>
    <w:p w14:paraId="71381648" w14:textId="77777777" w:rsidR="00247065" w:rsidRDefault="00247065">
      <w:pPr>
        <w:pStyle w:val="TOC1"/>
        <w:rPr>
          <w:rFonts w:asciiTheme="minorHAnsi" w:eastAsiaTheme="minorEastAsia" w:hAnsiTheme="minorHAnsi" w:cstheme="minorBidi"/>
          <w:b w:val="0"/>
          <w:bCs w:val="0"/>
          <w:caps w:val="0"/>
          <w:noProof/>
          <w:szCs w:val="22"/>
          <w:lang w:val="en-IE" w:eastAsia="en-IE"/>
        </w:rPr>
      </w:pPr>
      <w:r w:rsidRPr="00B55593">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_Toc369587246 \h </w:instrText>
      </w:r>
      <w:r>
        <w:rPr>
          <w:noProof/>
        </w:rPr>
      </w:r>
      <w:r>
        <w:rPr>
          <w:noProof/>
        </w:rPr>
        <w:fldChar w:fldCharType="separate"/>
      </w:r>
      <w:r>
        <w:rPr>
          <w:noProof/>
        </w:rPr>
        <w:t>5</w:t>
      </w:r>
      <w:r>
        <w:rPr>
          <w:noProof/>
        </w:rPr>
        <w:fldChar w:fldCharType="end"/>
      </w:r>
    </w:p>
    <w:p w14:paraId="0FBBC238"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_Toc369587247 \h </w:instrText>
      </w:r>
      <w:r>
        <w:rPr>
          <w:noProof/>
        </w:rPr>
      </w:r>
      <w:r>
        <w:rPr>
          <w:noProof/>
        </w:rPr>
        <w:fldChar w:fldCharType="separate"/>
      </w:r>
      <w:r>
        <w:rPr>
          <w:noProof/>
        </w:rPr>
        <w:t>5</w:t>
      </w:r>
      <w:r>
        <w:rPr>
          <w:noProof/>
        </w:rPr>
        <w:fldChar w:fldCharType="end"/>
      </w:r>
    </w:p>
    <w:p w14:paraId="31168DC6"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_Toc369587248 \h </w:instrText>
      </w:r>
      <w:r>
        <w:rPr>
          <w:noProof/>
        </w:rPr>
      </w:r>
      <w:r>
        <w:rPr>
          <w:noProof/>
        </w:rPr>
        <w:fldChar w:fldCharType="separate"/>
      </w:r>
      <w:r>
        <w:rPr>
          <w:noProof/>
        </w:rPr>
        <w:t>5</w:t>
      </w:r>
      <w:r>
        <w:rPr>
          <w:noProof/>
        </w:rPr>
        <w:fldChar w:fldCharType="end"/>
      </w:r>
    </w:p>
    <w:p w14:paraId="4949BDF2"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_Toc369587249 \h </w:instrText>
      </w:r>
      <w:r>
        <w:rPr>
          <w:noProof/>
        </w:rPr>
      </w:r>
      <w:r>
        <w:rPr>
          <w:noProof/>
        </w:rPr>
        <w:fldChar w:fldCharType="separate"/>
      </w:r>
      <w:r>
        <w:rPr>
          <w:noProof/>
        </w:rPr>
        <w:t>5</w:t>
      </w:r>
      <w:r>
        <w:rPr>
          <w:noProof/>
        </w:rPr>
        <w:fldChar w:fldCharType="end"/>
      </w:r>
    </w:p>
    <w:p w14:paraId="2D08BEAA"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_Toc369587250 \h </w:instrText>
      </w:r>
      <w:r>
        <w:rPr>
          <w:noProof/>
        </w:rPr>
      </w:r>
      <w:r>
        <w:rPr>
          <w:noProof/>
        </w:rPr>
        <w:fldChar w:fldCharType="separate"/>
      </w:r>
      <w:r>
        <w:rPr>
          <w:noProof/>
        </w:rPr>
        <w:t>5</w:t>
      </w:r>
      <w:r>
        <w:rPr>
          <w:noProof/>
        </w:rPr>
        <w:fldChar w:fldCharType="end"/>
      </w:r>
    </w:p>
    <w:p w14:paraId="438739C1"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_Toc369587251 \h </w:instrText>
      </w:r>
      <w:r>
        <w:rPr>
          <w:noProof/>
        </w:rPr>
      </w:r>
      <w:r>
        <w:rPr>
          <w:noProof/>
        </w:rPr>
        <w:fldChar w:fldCharType="separate"/>
      </w:r>
      <w:r>
        <w:rPr>
          <w:noProof/>
        </w:rPr>
        <w:t>5</w:t>
      </w:r>
      <w:r>
        <w:rPr>
          <w:noProof/>
        </w:rPr>
        <w:fldChar w:fldCharType="end"/>
      </w:r>
    </w:p>
    <w:p w14:paraId="35BF6B38"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_Toc369587252 \h </w:instrText>
      </w:r>
      <w:r>
        <w:rPr>
          <w:noProof/>
        </w:rPr>
      </w:r>
      <w:r>
        <w:rPr>
          <w:noProof/>
        </w:rPr>
        <w:fldChar w:fldCharType="separate"/>
      </w:r>
      <w:r>
        <w:rPr>
          <w:noProof/>
        </w:rPr>
        <w:t>6</w:t>
      </w:r>
      <w:r>
        <w:rPr>
          <w:noProof/>
        </w:rPr>
        <w:fldChar w:fldCharType="end"/>
      </w:r>
    </w:p>
    <w:p w14:paraId="0B810F79" w14:textId="77777777" w:rsidR="00247065" w:rsidRDefault="00247065">
      <w:pPr>
        <w:pStyle w:val="TOC1"/>
        <w:rPr>
          <w:rFonts w:asciiTheme="minorHAnsi" w:eastAsiaTheme="minorEastAsia" w:hAnsiTheme="minorHAnsi" w:cstheme="minorBidi"/>
          <w:b w:val="0"/>
          <w:bCs w:val="0"/>
          <w:caps w:val="0"/>
          <w:noProof/>
          <w:szCs w:val="22"/>
          <w:lang w:val="en-IE" w:eastAsia="en-IE"/>
        </w:rPr>
      </w:pPr>
      <w:r w:rsidRPr="00B55593">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_Toc369587253 \h </w:instrText>
      </w:r>
      <w:r>
        <w:rPr>
          <w:noProof/>
        </w:rPr>
      </w:r>
      <w:r>
        <w:rPr>
          <w:noProof/>
        </w:rPr>
        <w:fldChar w:fldCharType="separate"/>
      </w:r>
      <w:r>
        <w:rPr>
          <w:noProof/>
        </w:rPr>
        <w:t>6</w:t>
      </w:r>
      <w:r>
        <w:rPr>
          <w:noProof/>
        </w:rPr>
        <w:fldChar w:fldCharType="end"/>
      </w:r>
    </w:p>
    <w:p w14:paraId="713B5D69"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Aids to Navigation Structures</w:t>
      </w:r>
      <w:r>
        <w:rPr>
          <w:noProof/>
        </w:rPr>
        <w:tab/>
      </w:r>
      <w:r>
        <w:rPr>
          <w:noProof/>
        </w:rPr>
        <w:fldChar w:fldCharType="begin"/>
      </w:r>
      <w:r>
        <w:rPr>
          <w:noProof/>
        </w:rPr>
        <w:instrText xml:space="preserve"> PAGEREF _Toc369587254 \h </w:instrText>
      </w:r>
      <w:r>
        <w:rPr>
          <w:noProof/>
        </w:rPr>
      </w:r>
      <w:r>
        <w:rPr>
          <w:noProof/>
        </w:rPr>
        <w:fldChar w:fldCharType="separate"/>
      </w:r>
      <w:r>
        <w:rPr>
          <w:noProof/>
        </w:rPr>
        <w:t>6</w:t>
      </w:r>
      <w:r>
        <w:rPr>
          <w:noProof/>
        </w:rPr>
        <w:fldChar w:fldCharType="end"/>
      </w:r>
    </w:p>
    <w:p w14:paraId="0D7B77CA"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An Introduction to Materials</w:t>
      </w:r>
      <w:r>
        <w:rPr>
          <w:noProof/>
        </w:rPr>
        <w:tab/>
      </w:r>
      <w:r>
        <w:rPr>
          <w:noProof/>
        </w:rPr>
        <w:fldChar w:fldCharType="begin"/>
      </w:r>
      <w:r>
        <w:rPr>
          <w:noProof/>
        </w:rPr>
        <w:instrText xml:space="preserve"> PAGEREF _Toc369587255 \h </w:instrText>
      </w:r>
      <w:r>
        <w:rPr>
          <w:noProof/>
        </w:rPr>
      </w:r>
      <w:r>
        <w:rPr>
          <w:noProof/>
        </w:rPr>
        <w:fldChar w:fldCharType="separate"/>
      </w:r>
      <w:r>
        <w:rPr>
          <w:noProof/>
        </w:rPr>
        <w:t>6</w:t>
      </w:r>
      <w:r>
        <w:rPr>
          <w:noProof/>
        </w:rPr>
        <w:fldChar w:fldCharType="end"/>
      </w:r>
    </w:p>
    <w:p w14:paraId="54AF3090"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Corrosion of Structures</w:t>
      </w:r>
      <w:r>
        <w:rPr>
          <w:noProof/>
        </w:rPr>
        <w:tab/>
      </w:r>
      <w:r>
        <w:rPr>
          <w:noProof/>
        </w:rPr>
        <w:fldChar w:fldCharType="begin"/>
      </w:r>
      <w:r>
        <w:rPr>
          <w:noProof/>
        </w:rPr>
        <w:instrText xml:space="preserve"> PAGEREF _Toc369587256 \h </w:instrText>
      </w:r>
      <w:r>
        <w:rPr>
          <w:noProof/>
        </w:rPr>
      </w:r>
      <w:r>
        <w:rPr>
          <w:noProof/>
        </w:rPr>
        <w:fldChar w:fldCharType="separate"/>
      </w:r>
      <w:r>
        <w:rPr>
          <w:noProof/>
        </w:rPr>
        <w:t>7</w:t>
      </w:r>
      <w:r>
        <w:rPr>
          <w:noProof/>
        </w:rPr>
        <w:fldChar w:fldCharType="end"/>
      </w:r>
    </w:p>
    <w:p w14:paraId="5FE6D648"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Cathodic Protection</w:t>
      </w:r>
      <w:r>
        <w:rPr>
          <w:noProof/>
        </w:rPr>
        <w:tab/>
      </w:r>
      <w:r>
        <w:rPr>
          <w:noProof/>
        </w:rPr>
        <w:fldChar w:fldCharType="begin"/>
      </w:r>
      <w:r>
        <w:rPr>
          <w:noProof/>
        </w:rPr>
        <w:instrText xml:space="preserve"> PAGEREF _Toc369587257 \h </w:instrText>
      </w:r>
      <w:r>
        <w:rPr>
          <w:noProof/>
        </w:rPr>
      </w:r>
      <w:r>
        <w:rPr>
          <w:noProof/>
        </w:rPr>
        <w:fldChar w:fldCharType="separate"/>
      </w:r>
      <w:r>
        <w:rPr>
          <w:noProof/>
        </w:rPr>
        <w:t>8</w:t>
      </w:r>
      <w:r>
        <w:rPr>
          <w:noProof/>
        </w:rPr>
        <w:fldChar w:fldCharType="end"/>
      </w:r>
    </w:p>
    <w:p w14:paraId="35B77D6C"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Weathering of Stone and Concrete</w:t>
      </w:r>
      <w:r>
        <w:rPr>
          <w:noProof/>
        </w:rPr>
        <w:tab/>
      </w:r>
      <w:r>
        <w:rPr>
          <w:noProof/>
        </w:rPr>
        <w:fldChar w:fldCharType="begin"/>
      </w:r>
      <w:r>
        <w:rPr>
          <w:noProof/>
        </w:rPr>
        <w:instrText xml:space="preserve"> PAGEREF _Toc369587258 \h </w:instrText>
      </w:r>
      <w:r>
        <w:rPr>
          <w:noProof/>
        </w:rPr>
      </w:r>
      <w:r>
        <w:rPr>
          <w:noProof/>
        </w:rPr>
        <w:fldChar w:fldCharType="separate"/>
      </w:r>
      <w:r>
        <w:rPr>
          <w:noProof/>
        </w:rPr>
        <w:t>8</w:t>
      </w:r>
      <w:r>
        <w:rPr>
          <w:noProof/>
        </w:rPr>
        <w:fldChar w:fldCharType="end"/>
      </w:r>
    </w:p>
    <w:p w14:paraId="5B5355F9" w14:textId="77777777" w:rsidR="00247065" w:rsidRDefault="00247065">
      <w:pPr>
        <w:pStyle w:val="TOC2"/>
        <w:rPr>
          <w:rFonts w:asciiTheme="minorHAnsi" w:eastAsiaTheme="minorEastAsia" w:hAnsiTheme="minorHAnsi" w:cstheme="minorBidi"/>
          <w:bCs w:val="0"/>
          <w:noProof/>
          <w:szCs w:val="22"/>
          <w:lang w:val="en-IE" w:eastAsia="en-IE"/>
        </w:rPr>
      </w:pPr>
      <w:r w:rsidRPr="00B55593">
        <w:rPr>
          <w:rFonts w:ascii="Arial Bold" w:hAnsi="Arial Bold"/>
          <w:noProof/>
        </w:rPr>
        <w:t>2.6</w:t>
      </w:r>
      <w:r>
        <w:rPr>
          <w:rFonts w:asciiTheme="minorHAnsi" w:eastAsiaTheme="minorEastAsia" w:hAnsiTheme="minorHAnsi" w:cstheme="minorBidi"/>
          <w:bCs w:val="0"/>
          <w:noProof/>
          <w:szCs w:val="22"/>
          <w:lang w:val="en-IE" w:eastAsia="en-IE"/>
        </w:rPr>
        <w:tab/>
      </w:r>
      <w:r>
        <w:rPr>
          <w:noProof/>
        </w:rPr>
        <w:t>Test of Competency</w:t>
      </w:r>
      <w:r>
        <w:rPr>
          <w:noProof/>
        </w:rPr>
        <w:tab/>
      </w:r>
      <w:r>
        <w:rPr>
          <w:noProof/>
        </w:rPr>
        <w:fldChar w:fldCharType="begin"/>
      </w:r>
      <w:r>
        <w:rPr>
          <w:noProof/>
        </w:rPr>
        <w:instrText xml:space="preserve"> PAGEREF _Toc369587259 \h </w:instrText>
      </w:r>
      <w:r>
        <w:rPr>
          <w:noProof/>
        </w:rPr>
      </w:r>
      <w:r>
        <w:rPr>
          <w:noProof/>
        </w:rPr>
        <w:fldChar w:fldCharType="separate"/>
      </w:r>
      <w:r>
        <w:rPr>
          <w:noProof/>
        </w:rPr>
        <w:t>9</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1" w:name="_Toc322529300"/>
      <w:bookmarkStart w:id="12" w:name="_Toc322529516"/>
      <w:bookmarkStart w:id="13" w:name="_Toc322529565"/>
      <w:bookmarkStart w:id="14" w:name="_Toc369587246"/>
      <w:r w:rsidRPr="009115AA">
        <w:lastRenderedPageBreak/>
        <w:t xml:space="preserve">PART A - </w:t>
      </w:r>
      <w:r w:rsidRPr="00676676">
        <w:t>COURSE</w:t>
      </w:r>
      <w:r w:rsidRPr="009115AA">
        <w:t xml:space="preserve"> OVERVIEW</w:t>
      </w:r>
      <w:bookmarkEnd w:id="11"/>
      <w:bookmarkEnd w:id="12"/>
      <w:bookmarkEnd w:id="13"/>
      <w:bookmarkEnd w:id="14"/>
    </w:p>
    <w:p w14:paraId="7F2FB056" w14:textId="77777777" w:rsidR="00394A72" w:rsidRDefault="00394A72" w:rsidP="005D495F">
      <w:pPr>
        <w:pStyle w:val="Heading2"/>
      </w:pPr>
      <w:bookmarkStart w:id="15" w:name="_Toc322529517"/>
      <w:bookmarkStart w:id="16" w:name="_Toc322529566"/>
      <w:bookmarkStart w:id="17" w:name="_Toc369587247"/>
      <w:r>
        <w:t>Scope</w:t>
      </w:r>
      <w:bookmarkEnd w:id="15"/>
      <w:bookmarkEnd w:id="16"/>
      <w:bookmarkEnd w:id="17"/>
    </w:p>
    <w:p w14:paraId="638CD970" w14:textId="7AB3950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1C1C56">
        <w:t xml:space="preserve">understand the materials from which </w:t>
      </w:r>
      <w:r w:rsidR="00415642">
        <w:t xml:space="preserve">fixed (as opposed to floating) </w:t>
      </w:r>
      <w:r w:rsidR="001C1C56">
        <w:t>AtoN structures are constructed and how such structures can be protected against the effects of corrosion.</w:t>
      </w:r>
    </w:p>
    <w:p w14:paraId="56692A99" w14:textId="7AEB103A" w:rsidR="00EF411B" w:rsidRDefault="00EF411B" w:rsidP="00080131">
      <w:pPr>
        <w:pStyle w:val="BodyText"/>
      </w:pPr>
      <w:r>
        <w:t>This theoretic</w:t>
      </w:r>
      <w:r w:rsidR="00775A93">
        <w:t>al</w:t>
      </w:r>
      <w:r>
        <w:t xml:space="preserve"> course should be completed before the practical course on the preservation of structures (</w:t>
      </w:r>
      <w:r w:rsidR="0039166A">
        <w:t>L2.11.6)</w:t>
      </w:r>
      <w:r>
        <w:t xml:space="preserve"> is undertaken.</w:t>
      </w:r>
    </w:p>
    <w:p w14:paraId="2D7E83D1" w14:textId="1819492B" w:rsidR="00394A72" w:rsidRPr="00E01B7D" w:rsidRDefault="005D0E50" w:rsidP="00080131">
      <w:pPr>
        <w:pStyle w:val="BodyText"/>
      </w:pPr>
      <w:r>
        <w:t xml:space="preserve">This course is intended to be supported by further training modules </w:t>
      </w:r>
      <w:r w:rsidR="00DB3AFB">
        <w:t xml:space="preserve">on </w:t>
      </w:r>
      <w:r w:rsidR="001C1C56">
        <w:t xml:space="preserve">the </w:t>
      </w:r>
      <w:r w:rsidR="00415642">
        <w:t>maintenance of floating AtoN</w:t>
      </w:r>
      <w:r w:rsidR="0054045E">
        <w:t xml:space="preserve"> and the </w:t>
      </w:r>
      <w:r w:rsidR="00EF411B">
        <w:t>application of coatings</w:t>
      </w:r>
      <w:r w:rsidR="001C1C56">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8" w:name="_Toc322529518"/>
      <w:bookmarkStart w:id="19" w:name="_Toc322529567"/>
      <w:bookmarkStart w:id="20" w:name="_Toc369587248"/>
      <w:r w:rsidRPr="00BC22E9">
        <w:t>Objective</w:t>
      </w:r>
      <w:bookmarkEnd w:id="18"/>
      <w:bookmarkEnd w:id="19"/>
      <w:bookmarkEnd w:id="20"/>
      <w:r w:rsidRPr="00BC22E9">
        <w:t xml:space="preserve"> </w:t>
      </w:r>
    </w:p>
    <w:p w14:paraId="6233E6F0" w14:textId="2CD35B02"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1C56">
        <w:t xml:space="preserve">understand how materials used in the construction of AtoN structures </w:t>
      </w:r>
      <w:r w:rsidR="00EF411B">
        <w:t>should</w:t>
      </w:r>
      <w:r w:rsidR="001C1C56">
        <w:t xml:space="preserve"> be most effectively protected against corrosion</w:t>
      </w:r>
      <w:r w:rsidR="00EF411B">
        <w:t xml:space="preserve"> and decay</w:t>
      </w:r>
      <w:r w:rsidRPr="009D23A8">
        <w:t xml:space="preserve">. </w:t>
      </w:r>
    </w:p>
    <w:p w14:paraId="7C2F6A7D" w14:textId="77777777" w:rsidR="00394A72" w:rsidRDefault="00394A72" w:rsidP="00496B74">
      <w:pPr>
        <w:pStyle w:val="Heading2"/>
      </w:pPr>
      <w:bookmarkStart w:id="21" w:name="_Toc322529519"/>
      <w:bookmarkStart w:id="22" w:name="_Toc322529568"/>
      <w:bookmarkStart w:id="23" w:name="_Toc369587249"/>
      <w:r w:rsidRPr="00FB3D29">
        <w:t>Course Outline</w:t>
      </w:r>
      <w:bookmarkEnd w:id="21"/>
      <w:bookmarkEnd w:id="22"/>
      <w:bookmarkEnd w:id="23"/>
    </w:p>
    <w:p w14:paraId="42152D6E" w14:textId="43572E26" w:rsidR="00394A72" w:rsidRPr="009D23A8" w:rsidRDefault="00394A72" w:rsidP="00080131">
      <w:pPr>
        <w:pStyle w:val="BodyText"/>
      </w:pPr>
      <w:r w:rsidRPr="00BC22E9">
        <w:t xml:space="preserve">This </w:t>
      </w:r>
      <w:r w:rsidR="00D853E5">
        <w:t xml:space="preserve">mainly </w:t>
      </w:r>
      <w:r w:rsidR="00EF411B">
        <w:t>theoretical</w:t>
      </w:r>
      <w:r w:rsidR="00A84C0A">
        <w:t xml:space="preserve"> </w:t>
      </w:r>
      <w:r w:rsidRPr="00BC22E9">
        <w:t xml:space="preserve">course is intended to cover the knowledge required for a technician to </w:t>
      </w:r>
      <w:r w:rsidR="001C1C56">
        <w:t xml:space="preserve">protect </w:t>
      </w:r>
      <w:r w:rsidR="00415642">
        <w:t xml:space="preserve">fixed </w:t>
      </w:r>
      <w:r w:rsidR="001C1C56">
        <w:t>AtoN structures from the adverse effects of corrosion</w:t>
      </w:r>
      <w:r w:rsidR="00EF411B">
        <w:t xml:space="preserve"> and decay</w:t>
      </w:r>
      <w:r w:rsidRPr="00BC22E9">
        <w:t>.</w:t>
      </w:r>
      <w:r w:rsidR="00A84C0A">
        <w:t xml:space="preserve"> </w:t>
      </w:r>
      <w:r w:rsidRPr="00BC22E9">
        <w:t xml:space="preserve">The complete course </w:t>
      </w:r>
      <w:r>
        <w:t xml:space="preserve">comprises </w:t>
      </w:r>
      <w:r w:rsidR="00EF411B">
        <w:t>5</w:t>
      </w:r>
      <w:r w:rsidR="00AB730E">
        <w:t xml:space="preserve"> </w:t>
      </w:r>
      <w:r w:rsidR="005409B2">
        <w:t>classroom</w:t>
      </w:r>
      <w:r w:rsidR="00D853E5">
        <w:t xml:space="preserve"> </w:t>
      </w:r>
      <w:r w:rsidR="0001159B" w:rsidRPr="00BC22E9">
        <w:t>module</w:t>
      </w:r>
      <w:r w:rsidRPr="00BC22E9">
        <w:t>s</w:t>
      </w:r>
      <w:r w:rsidR="0001159B">
        <w:t xml:space="preserve"> and a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 xml:space="preserve">the use of </w:t>
      </w:r>
      <w:r w:rsidR="001C1C56">
        <w:t>materials used for AtoN structures and how they should be protected</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4" w:name="_Toc322529520"/>
      <w:bookmarkStart w:id="25" w:name="_Toc322529569"/>
      <w:bookmarkStart w:id="26" w:name="_Toc369587250"/>
      <w:r w:rsidRPr="00676676">
        <w:t>Table</w:t>
      </w:r>
      <w:r>
        <w:t xml:space="preserve"> of Teaching M</w:t>
      </w:r>
      <w:r w:rsidRPr="000401D9">
        <w:t>odules</w:t>
      </w:r>
      <w:bookmarkEnd w:id="24"/>
      <w:bookmarkEnd w:id="25"/>
      <w:bookmarkEnd w:id="26"/>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0973D0F1" w:rsidR="00394A72" w:rsidRPr="005A5150" w:rsidRDefault="0010109A" w:rsidP="002D1B75">
            <w:pPr>
              <w:pStyle w:val="Default"/>
              <w:rPr>
                <w:sz w:val="22"/>
                <w:szCs w:val="22"/>
              </w:rPr>
            </w:pPr>
            <w:r>
              <w:rPr>
                <w:sz w:val="22"/>
                <w:szCs w:val="22"/>
              </w:rPr>
              <w:t>Aids to Navigation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5E93F95C" w:rsidR="00394A72" w:rsidRPr="005A5150" w:rsidRDefault="0010109A"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2AFE2FC5" w14:textId="31CBF59F" w:rsidR="00394A72" w:rsidRPr="0010109A" w:rsidRDefault="0010109A" w:rsidP="002D1B75">
            <w:pPr>
              <w:rPr>
                <w:szCs w:val="22"/>
              </w:rPr>
            </w:pPr>
            <w:r w:rsidRPr="0010109A">
              <w:rPr>
                <w:szCs w:val="22"/>
              </w:rPr>
              <w:t>This module describes the types of fixed AtoN structures operated by their organisation</w:t>
            </w:r>
          </w:p>
        </w:tc>
      </w:tr>
      <w:tr w:rsidR="00AB730E" w:rsidRPr="001A35C8" w14:paraId="5D5CDBD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DEDA5BE" w14:textId="30AA1EFE" w:rsidR="00AB730E" w:rsidRDefault="0010109A" w:rsidP="00457910">
            <w:pPr>
              <w:pStyle w:val="Default"/>
              <w:rPr>
                <w:sz w:val="22"/>
                <w:szCs w:val="22"/>
              </w:rPr>
            </w:pPr>
            <w:r>
              <w:rPr>
                <w:sz w:val="22"/>
                <w:szCs w:val="22"/>
              </w:rPr>
              <w:t>An introduction to materials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FC58B1" w14:textId="3ECDB58C" w:rsidR="00AB730E" w:rsidRDefault="00EF411B"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7BE36313" w14:textId="63D65D73" w:rsidR="00AB730E" w:rsidRPr="0010109A" w:rsidRDefault="0010109A" w:rsidP="002D1B75">
            <w:pPr>
              <w:pStyle w:val="CM14"/>
              <w:jc w:val="both"/>
              <w:rPr>
                <w:sz w:val="22"/>
                <w:szCs w:val="22"/>
              </w:rPr>
            </w:pPr>
            <w:r w:rsidRPr="0010109A">
              <w:rPr>
                <w:sz w:val="22"/>
                <w:szCs w:val="22"/>
              </w:rPr>
              <w:t>This module describes the range of materials used in the construction of fixed AtoN structures</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5905394C" w:rsidR="00394A72" w:rsidRPr="005A5150" w:rsidRDefault="002D1B75" w:rsidP="00AB730E">
            <w:pPr>
              <w:pStyle w:val="Default"/>
              <w:rPr>
                <w:sz w:val="22"/>
                <w:szCs w:val="22"/>
              </w:rPr>
            </w:pPr>
            <w:r>
              <w:rPr>
                <w:sz w:val="22"/>
                <w:szCs w:val="22"/>
              </w:rPr>
              <w:t>Corrosion of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47EB62B4" w:rsidR="00394A72" w:rsidRPr="005A5150" w:rsidRDefault="00651EE2"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12301051" w:rsidR="00394A72" w:rsidRPr="0010109A" w:rsidRDefault="002D1B75" w:rsidP="00E334D2">
            <w:pPr>
              <w:pStyle w:val="CM14"/>
              <w:jc w:val="both"/>
              <w:rPr>
                <w:sz w:val="22"/>
                <w:szCs w:val="22"/>
              </w:rPr>
            </w:pPr>
            <w:r w:rsidRPr="0010109A">
              <w:rPr>
                <w:sz w:val="22"/>
                <w:szCs w:val="22"/>
              </w:rPr>
              <w:t>This module describes the factors effecting the corrosion of structures</w:t>
            </w:r>
            <w:r w:rsidR="00E334D2">
              <w:rPr>
                <w:sz w:val="22"/>
                <w:szCs w:val="22"/>
              </w:rPr>
              <w:t xml:space="preserve"> and methods of protection against corrosion </w:t>
            </w:r>
          </w:p>
        </w:tc>
      </w:tr>
      <w:tr w:rsidR="007E56B4" w:rsidRPr="001A35C8" w14:paraId="3C8DED76"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2263E86" w14:textId="215A3AF7" w:rsidR="007E56B4" w:rsidRDefault="002D1B75" w:rsidP="00B51B78">
            <w:pPr>
              <w:pStyle w:val="Default"/>
              <w:rPr>
                <w:sz w:val="22"/>
                <w:szCs w:val="22"/>
              </w:rPr>
            </w:pPr>
            <w:r>
              <w:rPr>
                <w:sz w:val="22"/>
                <w:szCs w:val="22"/>
              </w:rPr>
              <w:t>Cathodic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039800E" w14:textId="237B1959" w:rsidR="007E56B4" w:rsidRDefault="00953FE4"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68F29012" w14:textId="74419A68" w:rsidR="007E56B4" w:rsidRPr="0010109A" w:rsidRDefault="002D1B75" w:rsidP="007E56B4">
            <w:pPr>
              <w:pStyle w:val="Default"/>
              <w:rPr>
                <w:color w:val="auto"/>
                <w:sz w:val="22"/>
                <w:szCs w:val="22"/>
              </w:rPr>
            </w:pPr>
            <w:r w:rsidRPr="0010109A">
              <w:rPr>
                <w:color w:val="auto"/>
                <w:sz w:val="22"/>
                <w:szCs w:val="22"/>
              </w:rPr>
              <w:t xml:space="preserve">This module describes the use of cathodes to protect AtoN structures </w:t>
            </w:r>
          </w:p>
        </w:tc>
      </w:tr>
      <w:tr w:rsidR="007E56B4"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4D48B2EB" w:rsidR="007E56B4" w:rsidRPr="005A5150" w:rsidRDefault="002D1B75" w:rsidP="00E93428">
            <w:pPr>
              <w:pStyle w:val="Default"/>
              <w:rPr>
                <w:sz w:val="22"/>
                <w:szCs w:val="22"/>
              </w:rPr>
            </w:pPr>
            <w:r>
              <w:rPr>
                <w:sz w:val="22"/>
                <w:szCs w:val="22"/>
              </w:rPr>
              <w:t>Weathering of stone and concrete</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0CD767AE" w:rsidR="007E56B4" w:rsidRDefault="007B5526"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0D9229A2" w14:textId="145627BF" w:rsidR="007E56B4" w:rsidRPr="0010109A" w:rsidRDefault="007E56B4" w:rsidP="002D1B75">
            <w:pPr>
              <w:pStyle w:val="Default"/>
              <w:rPr>
                <w:color w:val="auto"/>
                <w:sz w:val="22"/>
                <w:szCs w:val="22"/>
              </w:rPr>
            </w:pPr>
            <w:r w:rsidRPr="0010109A">
              <w:rPr>
                <w:color w:val="auto"/>
                <w:sz w:val="22"/>
                <w:szCs w:val="22"/>
              </w:rPr>
              <w:t xml:space="preserve">This module describes </w:t>
            </w:r>
            <w:r w:rsidR="002D1B75" w:rsidRPr="0010109A">
              <w:rPr>
                <w:color w:val="auto"/>
                <w:sz w:val="22"/>
                <w:szCs w:val="22"/>
              </w:rPr>
              <w:t>how stone or concrete structures can be protected against the effects of weathering</w:t>
            </w:r>
            <w:r w:rsidR="005905B3">
              <w:rPr>
                <w:color w:val="auto"/>
                <w:sz w:val="22"/>
                <w:szCs w:val="22"/>
              </w:rPr>
              <w:t xml:space="preserve"> </w:t>
            </w:r>
            <w:r w:rsidR="005905B3" w:rsidRPr="005905B3">
              <w:rPr>
                <w:color w:val="auto"/>
                <w:sz w:val="22"/>
                <w:szCs w:val="22"/>
              </w:rPr>
              <w:t>and</w:t>
            </w:r>
            <w:r w:rsidR="005905B3">
              <w:rPr>
                <w:color w:val="auto"/>
                <w:sz w:val="22"/>
                <w:szCs w:val="22"/>
              </w:rPr>
              <w:t xml:space="preserve"> corrosion of reinforcement </w:t>
            </w:r>
          </w:p>
        </w:tc>
      </w:tr>
      <w:tr w:rsidR="00470F81"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62528AB" w:rsidR="00470F81" w:rsidRPr="005A5150" w:rsidRDefault="00470F81"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5DA80AC1" w:rsidR="00470F81" w:rsidRPr="005A5150" w:rsidRDefault="000F20CC"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1A9500B4" w:rsidR="00470F81" w:rsidRPr="0010109A" w:rsidRDefault="00BD5009" w:rsidP="00BD5009">
            <w:pPr>
              <w:pStyle w:val="Default"/>
              <w:rPr>
                <w:color w:val="auto"/>
                <w:sz w:val="22"/>
                <w:szCs w:val="22"/>
              </w:rPr>
            </w:pPr>
            <w:r>
              <w:rPr>
                <w:color w:val="auto"/>
                <w:sz w:val="22"/>
                <w:szCs w:val="22"/>
              </w:rPr>
              <w:t>Theoretical</w:t>
            </w:r>
            <w:r w:rsidR="002D1B75" w:rsidRPr="0010109A">
              <w:rPr>
                <w:color w:val="auto"/>
                <w:sz w:val="22"/>
                <w:szCs w:val="22"/>
              </w:rPr>
              <w:t xml:space="preserve"> test</w:t>
            </w:r>
            <w:r>
              <w:rPr>
                <w:color w:val="auto"/>
                <w:sz w:val="22"/>
                <w:szCs w:val="22"/>
              </w:rPr>
              <w:t xml:space="preserve"> of competency</w:t>
            </w:r>
          </w:p>
        </w:tc>
      </w:tr>
      <w:tr w:rsidR="007E56B4"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7E56B4" w:rsidRPr="005A5150" w:rsidRDefault="007E56B4"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2E30C598" w:rsidR="007E56B4" w:rsidRPr="005A5150" w:rsidRDefault="007B5526" w:rsidP="001036E3">
            <w:pPr>
              <w:pStyle w:val="Default"/>
              <w:jc w:val="center"/>
              <w:rPr>
                <w:b/>
                <w:sz w:val="22"/>
                <w:szCs w:val="22"/>
              </w:rPr>
            </w:pPr>
            <w:r>
              <w:rPr>
                <w:b/>
                <w:sz w:val="22"/>
                <w:szCs w:val="22"/>
              </w:rPr>
              <w:t>7</w:t>
            </w:r>
          </w:p>
        </w:tc>
        <w:tc>
          <w:tcPr>
            <w:tcW w:w="4529" w:type="dxa"/>
            <w:tcBorders>
              <w:top w:val="single" w:sz="4" w:space="0" w:color="000000"/>
              <w:left w:val="single" w:sz="4" w:space="0" w:color="000000"/>
              <w:bottom w:val="single" w:sz="6" w:space="0" w:color="000000"/>
              <w:right w:val="single" w:sz="4" w:space="0" w:color="000000"/>
            </w:tcBorders>
          </w:tcPr>
          <w:p w14:paraId="6D9F8D1B" w14:textId="15C644DC" w:rsidR="007E56B4" w:rsidRPr="005A5150" w:rsidRDefault="00EF411B" w:rsidP="00B51B78">
            <w:pPr>
              <w:pStyle w:val="Default"/>
              <w:rPr>
                <w:color w:val="auto"/>
                <w:sz w:val="22"/>
                <w:szCs w:val="22"/>
              </w:rPr>
            </w:pPr>
            <w:r>
              <w:rPr>
                <w:color w:val="auto"/>
                <w:sz w:val="22"/>
                <w:szCs w:val="22"/>
              </w:rPr>
              <w:t>One</w:t>
            </w:r>
            <w:r w:rsidR="00470F81">
              <w:rPr>
                <w:color w:val="auto"/>
                <w:sz w:val="22"/>
                <w:szCs w:val="22"/>
              </w:rPr>
              <w:t xml:space="preserve"> </w:t>
            </w:r>
            <w:r w:rsidR="007E56B4">
              <w:rPr>
                <w:color w:val="auto"/>
                <w:sz w:val="22"/>
                <w:szCs w:val="22"/>
              </w:rPr>
              <w:t>day course</w:t>
            </w:r>
          </w:p>
        </w:tc>
      </w:tr>
    </w:tbl>
    <w:p w14:paraId="05A7F565" w14:textId="77777777" w:rsidR="00A9141C" w:rsidRDefault="00A9141C" w:rsidP="002913F6">
      <w:pPr>
        <w:pStyle w:val="BodyText"/>
      </w:pPr>
      <w:bookmarkStart w:id="27" w:name="_Toc322529521"/>
      <w:bookmarkStart w:id="28" w:name="_Toc322529570"/>
    </w:p>
    <w:p w14:paraId="177DE5C8" w14:textId="77777777" w:rsidR="00394A72" w:rsidRPr="000401D9" w:rsidRDefault="00394A72" w:rsidP="00496B74">
      <w:pPr>
        <w:pStyle w:val="Heading2"/>
      </w:pPr>
      <w:bookmarkStart w:id="29" w:name="_Toc36958725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7"/>
      <w:bookmarkEnd w:id="28"/>
      <w:bookmarkEnd w:id="29"/>
    </w:p>
    <w:p w14:paraId="53E4E513" w14:textId="1D59E857" w:rsidR="00394A72" w:rsidRDefault="001761D3" w:rsidP="00080131">
      <w:pPr>
        <w:pStyle w:val="List1"/>
      </w:pPr>
      <w:r w:rsidRPr="00697192">
        <w:t xml:space="preserve">This course </w:t>
      </w:r>
      <w:r>
        <w:t xml:space="preserve">will be </w:t>
      </w:r>
      <w:r w:rsidRPr="00697192">
        <w:t>classroom</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4B252BCE" w:rsidR="00394A72" w:rsidRDefault="008A4ADA" w:rsidP="00080131">
      <w:pPr>
        <w:pStyle w:val="List1"/>
      </w:pPr>
      <w:r>
        <w:lastRenderedPageBreak/>
        <w:t>Examples of the materials used by the organisation in the construction of AtoN structures</w:t>
      </w:r>
      <w:r w:rsidR="001761D3">
        <w:t xml:space="preserve"> should be made available</w:t>
      </w:r>
      <w:r w:rsidR="00E436E2">
        <w:t xml:space="preserve"> for inspection</w:t>
      </w:r>
      <w:r w:rsidR="00BF1BD9">
        <w:t>, together with photographs of such structures</w:t>
      </w:r>
      <w:r w:rsidR="008B62A2">
        <w: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30" w:name="_Toc322529522"/>
      <w:bookmarkStart w:id="31" w:name="_Toc322529571"/>
      <w:bookmarkStart w:id="32" w:name="_Toc369587252"/>
      <w:r w:rsidRPr="00676676">
        <w:t>References</w:t>
      </w:r>
      <w:bookmarkEnd w:id="30"/>
      <w:bookmarkEnd w:id="31"/>
      <w:bookmarkEnd w:id="32"/>
    </w:p>
    <w:p w14:paraId="1EA98498" w14:textId="16B0F8E4" w:rsidR="00E83470" w:rsidRDefault="00394A72" w:rsidP="00080131">
      <w:pPr>
        <w:pStyle w:val="BodyText"/>
      </w:pPr>
      <w:r w:rsidRPr="00A33327">
        <w:t>In addition to any specific references required by the Competent Authority, the following material is relevant to this course:</w:t>
      </w:r>
    </w:p>
    <w:p w14:paraId="1D57991A" w14:textId="77777777" w:rsidR="00415642" w:rsidRDefault="00506ADB" w:rsidP="00B479FD">
      <w:pPr>
        <w:pStyle w:val="BodyText"/>
        <w:numPr>
          <w:ilvl w:val="0"/>
          <w:numId w:val="17"/>
        </w:numPr>
      </w:pPr>
      <w:r>
        <w:t xml:space="preserve">IALA Guideline </w:t>
      </w:r>
      <w:r w:rsidR="00415642">
        <w:t>1007 on Lighthouse Maintenance</w:t>
      </w:r>
    </w:p>
    <w:p w14:paraId="663F4CF9" w14:textId="2578D06A" w:rsidR="00CD7BB2" w:rsidRDefault="00CD7BB2" w:rsidP="00B479FD">
      <w:pPr>
        <w:pStyle w:val="BodyText"/>
        <w:numPr>
          <w:ilvl w:val="0"/>
          <w:numId w:val="17"/>
        </w:numPr>
      </w:pPr>
      <w:r>
        <w:t>IALA Guideline 1076 on Building Conditioning of Lighthouses</w:t>
      </w:r>
    </w:p>
    <w:p w14:paraId="26E031D3" w14:textId="118BCD6A" w:rsidR="00CD7BB2" w:rsidRPr="00415642" w:rsidRDefault="00C46ACE" w:rsidP="00B479FD">
      <w:pPr>
        <w:pStyle w:val="BodyText"/>
        <w:numPr>
          <w:ilvl w:val="0"/>
          <w:numId w:val="17"/>
        </w:numPr>
      </w:pPr>
      <w:r w:rsidRPr="00415642">
        <w:t>IA</w:t>
      </w:r>
      <w:r w:rsidR="00506ADB" w:rsidRPr="00415642">
        <w:t xml:space="preserve">LA Guideline </w:t>
      </w:r>
      <w:r w:rsidR="00CD7BB2" w:rsidRPr="00415642">
        <w:t>1077 on Maintenance</w:t>
      </w:r>
      <w:r w:rsidR="00415642" w:rsidRPr="00415642">
        <w:t xml:space="preserve"> of Aids to Navigation</w:t>
      </w:r>
    </w:p>
    <w:p w14:paraId="2A56C676" w14:textId="5E08598F" w:rsidR="00CD7BB2" w:rsidRPr="00CD7BB2" w:rsidRDefault="00CD7BB2" w:rsidP="00B479FD">
      <w:pPr>
        <w:pStyle w:val="BodyText"/>
        <w:numPr>
          <w:ilvl w:val="0"/>
          <w:numId w:val="17"/>
        </w:numPr>
      </w:pPr>
      <w:r w:rsidRPr="00CD7BB2">
        <w:t>IALA Guideline 1036 on Environmental Considerations in Aids to Navigation Engineering</w:t>
      </w:r>
    </w:p>
    <w:p w14:paraId="68507357" w14:textId="01E431CA" w:rsidR="00E83470" w:rsidRPr="00CD7BB2" w:rsidRDefault="00506ADB" w:rsidP="00CD7BB2">
      <w:pPr>
        <w:pStyle w:val="BodyText"/>
        <w:ind w:left="720"/>
      </w:pPr>
      <w:r w:rsidRPr="00CD7BB2">
        <w:t xml:space="preserve"> </w:t>
      </w:r>
    </w:p>
    <w:p w14:paraId="52FD9B7A" w14:textId="77777777" w:rsidR="007720F2" w:rsidRPr="00676676" w:rsidRDefault="007720F2" w:rsidP="00B479FD">
      <w:pPr>
        <w:pStyle w:val="Heading1"/>
        <w:numPr>
          <w:ilvl w:val="0"/>
          <w:numId w:val="1"/>
        </w:numPr>
      </w:pPr>
      <w:bookmarkStart w:id="33" w:name="_Toc322529523"/>
      <w:bookmarkStart w:id="34" w:name="_Toc322529572"/>
      <w:bookmarkStart w:id="35" w:name="_Toc344974181"/>
      <w:bookmarkStart w:id="36" w:name="_Toc369587253"/>
      <w:r w:rsidRPr="00676676">
        <w:t>PART B - TEACHING MODULES</w:t>
      </w:r>
      <w:bookmarkEnd w:id="33"/>
      <w:bookmarkEnd w:id="34"/>
      <w:bookmarkEnd w:id="35"/>
      <w:bookmarkEnd w:id="36"/>
    </w:p>
    <w:p w14:paraId="6642714F" w14:textId="0A0A7420" w:rsidR="007720F2" w:rsidRPr="0052629B" w:rsidRDefault="007720F2" w:rsidP="00B479FD">
      <w:pPr>
        <w:pStyle w:val="Heading2"/>
        <w:numPr>
          <w:ilvl w:val="1"/>
          <w:numId w:val="1"/>
        </w:numPr>
        <w:rPr>
          <w:b w:val="0"/>
          <w:szCs w:val="24"/>
        </w:rPr>
      </w:pPr>
      <w:bookmarkStart w:id="37" w:name="_Toc322529524"/>
      <w:bookmarkStart w:id="38" w:name="_Toc322529573"/>
      <w:bookmarkStart w:id="39" w:name="_Toc344902631"/>
      <w:bookmarkStart w:id="40" w:name="_Toc344974182"/>
      <w:bookmarkStart w:id="41" w:name="_Toc369587254"/>
      <w:r w:rsidRPr="0052629B">
        <w:rPr>
          <w:szCs w:val="24"/>
        </w:rPr>
        <w:t xml:space="preserve">Module </w:t>
      </w:r>
      <w:bookmarkEnd w:id="37"/>
      <w:bookmarkEnd w:id="38"/>
      <w:r w:rsidRPr="0052629B">
        <w:rPr>
          <w:szCs w:val="24"/>
        </w:rPr>
        <w:t xml:space="preserve">1 </w:t>
      </w:r>
      <w:r w:rsidR="0010109A">
        <w:rPr>
          <w:szCs w:val="24"/>
        </w:rPr>
        <w:t>–</w:t>
      </w:r>
      <w:r w:rsidRPr="0052629B">
        <w:rPr>
          <w:szCs w:val="24"/>
        </w:rPr>
        <w:t xml:space="preserve"> </w:t>
      </w:r>
      <w:bookmarkEnd w:id="39"/>
      <w:bookmarkEnd w:id="40"/>
      <w:r w:rsidR="0010109A">
        <w:rPr>
          <w:szCs w:val="24"/>
        </w:rPr>
        <w:t>Aids to Navigation Structures</w:t>
      </w:r>
      <w:bookmarkEnd w:id="41"/>
    </w:p>
    <w:p w14:paraId="1E01C34F" w14:textId="458269C8" w:rsidR="007720F2" w:rsidRDefault="00DB61F5" w:rsidP="00791E21">
      <w:pPr>
        <w:pStyle w:val="Heading3"/>
      </w:pPr>
      <w:r w:rsidRPr="00791E21">
        <w:t>Scope</w:t>
      </w:r>
    </w:p>
    <w:p w14:paraId="44AE7ED9" w14:textId="38D12E4C" w:rsidR="007720F2" w:rsidRPr="00FB3D29" w:rsidRDefault="007720F2" w:rsidP="007720F2">
      <w:r w:rsidRPr="001A35C8">
        <w:rPr>
          <w:rFonts w:cs="Arial"/>
        </w:rPr>
        <w:t>This module describes</w:t>
      </w:r>
      <w:r w:rsidR="00D94E97" w:rsidRPr="001A35C8">
        <w:rPr>
          <w:rFonts w:cs="Arial"/>
        </w:rPr>
        <w:t xml:space="preserve"> </w:t>
      </w:r>
      <w:r w:rsidR="0010109A" w:rsidRPr="0010109A">
        <w:rPr>
          <w:szCs w:val="22"/>
        </w:rPr>
        <w:t>the types of fixed AtoN structures operated by their organisation</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5313ED2C" w:rsidR="007720F2" w:rsidRDefault="007720F2" w:rsidP="007720F2">
      <w:r w:rsidRPr="00FB3D29">
        <w:t xml:space="preserve">To </w:t>
      </w:r>
      <w:r>
        <w:t xml:space="preserve">gain a </w:t>
      </w:r>
      <w:r w:rsidR="00D94E97">
        <w:rPr>
          <w:b/>
        </w:rPr>
        <w:t>satisfactory</w:t>
      </w:r>
      <w:r>
        <w:t xml:space="preserve"> </w:t>
      </w:r>
      <w:r w:rsidRPr="00FB3D29">
        <w:t>understand</w:t>
      </w:r>
      <w:r>
        <w:t>ing</w:t>
      </w:r>
      <w:r w:rsidR="0010109A">
        <w:t xml:space="preserve"> of the types and functions of fixed AtoN structures</w:t>
      </w:r>
      <w:r w:rsidR="000229A5">
        <w:t xml:space="preserve"> and the</w:t>
      </w:r>
      <w:r w:rsidR="000F1CD4">
        <w:t>ir components</w:t>
      </w:r>
      <w:r w:rsidR="00D94E97">
        <w:t>.</w:t>
      </w:r>
    </w:p>
    <w:p w14:paraId="37A359DA" w14:textId="77777777" w:rsidR="007720F2" w:rsidRDefault="007720F2" w:rsidP="004F3622">
      <w:pPr>
        <w:pStyle w:val="Heading3"/>
      </w:pPr>
      <w:r>
        <w:t>Syllabus</w:t>
      </w:r>
    </w:p>
    <w:p w14:paraId="10BAC582" w14:textId="167A105E" w:rsidR="007720F2" w:rsidRPr="0055579C" w:rsidRDefault="007720F2" w:rsidP="007720F2">
      <w:pPr>
        <w:pStyle w:val="Lesson"/>
      </w:pPr>
      <w:r>
        <w:t>Lesson 1</w:t>
      </w:r>
      <w:r>
        <w:tab/>
      </w:r>
      <w:r w:rsidR="00FB4A69">
        <w:t>AtoN Structures</w:t>
      </w:r>
    </w:p>
    <w:p w14:paraId="2389F940" w14:textId="16FD05A2" w:rsidR="002C4CF9" w:rsidRDefault="00FB4A69" w:rsidP="00B479FD">
      <w:pPr>
        <w:pStyle w:val="List1"/>
        <w:numPr>
          <w:ilvl w:val="0"/>
          <w:numId w:val="3"/>
        </w:numPr>
      </w:pPr>
      <w:r>
        <w:t>Review of fixed AtoN structures [ module L2.1.14]</w:t>
      </w:r>
    </w:p>
    <w:p w14:paraId="41521AF9" w14:textId="0925D362" w:rsidR="00E436E2" w:rsidRDefault="000229A5" w:rsidP="00B479FD">
      <w:pPr>
        <w:pStyle w:val="List1"/>
        <w:numPr>
          <w:ilvl w:val="0"/>
          <w:numId w:val="3"/>
        </w:numPr>
      </w:pPr>
      <w:r>
        <w:t xml:space="preserve">Examples of </w:t>
      </w:r>
      <w:r w:rsidR="00E436E2">
        <w:t>timber structures and piles</w:t>
      </w:r>
    </w:p>
    <w:p w14:paraId="54E58285" w14:textId="39757575" w:rsidR="00810963" w:rsidRDefault="00E436E2" w:rsidP="00B479FD">
      <w:pPr>
        <w:pStyle w:val="List1"/>
        <w:numPr>
          <w:ilvl w:val="0"/>
          <w:numId w:val="3"/>
        </w:numPr>
      </w:pPr>
      <w:r>
        <w:t xml:space="preserve">Examples of </w:t>
      </w:r>
      <w:r w:rsidR="000229A5">
        <w:t>m</w:t>
      </w:r>
      <w:r w:rsidR="00FB4A69">
        <w:t xml:space="preserve">asonry and concrete </w:t>
      </w:r>
      <w:r w:rsidR="000229A5">
        <w:t>structures</w:t>
      </w:r>
    </w:p>
    <w:p w14:paraId="32470C9C" w14:textId="2E28C1EC" w:rsidR="00810963" w:rsidRDefault="000229A5" w:rsidP="00B479FD">
      <w:pPr>
        <w:pStyle w:val="List1"/>
        <w:numPr>
          <w:ilvl w:val="0"/>
          <w:numId w:val="2"/>
        </w:numPr>
      </w:pPr>
      <w:r>
        <w:t>Examples of ferrous and non-ferrous structures</w:t>
      </w:r>
    </w:p>
    <w:p w14:paraId="6CA45924" w14:textId="77FCB52F" w:rsidR="000229A5" w:rsidRDefault="000229A5" w:rsidP="00B479FD">
      <w:pPr>
        <w:pStyle w:val="List1"/>
        <w:numPr>
          <w:ilvl w:val="0"/>
          <w:numId w:val="2"/>
        </w:numPr>
      </w:pPr>
      <w:r>
        <w:t>Examples of GRP and plastic structures</w:t>
      </w:r>
    </w:p>
    <w:p w14:paraId="05A00B63" w14:textId="1B2CE976" w:rsidR="007720F2" w:rsidRPr="0055579C" w:rsidRDefault="007720F2" w:rsidP="007720F2">
      <w:pPr>
        <w:pStyle w:val="Lesson"/>
      </w:pPr>
      <w:r>
        <w:t>Lesson 2</w:t>
      </w:r>
      <w:r>
        <w:tab/>
      </w:r>
      <w:r w:rsidR="000F1CD4">
        <w:t>Structure Components</w:t>
      </w:r>
    </w:p>
    <w:p w14:paraId="1245F81F" w14:textId="4D36C9CC" w:rsidR="008041C3" w:rsidRDefault="000F1CD4" w:rsidP="00B479FD">
      <w:pPr>
        <w:pStyle w:val="List1"/>
        <w:numPr>
          <w:ilvl w:val="0"/>
          <w:numId w:val="18"/>
        </w:numPr>
      </w:pPr>
      <w:r>
        <w:t>Ladders</w:t>
      </w:r>
    </w:p>
    <w:p w14:paraId="54167362" w14:textId="731A04C7" w:rsidR="007720F2" w:rsidRDefault="000F1CD4" w:rsidP="00B479FD">
      <w:pPr>
        <w:pStyle w:val="List1"/>
        <w:numPr>
          <w:ilvl w:val="0"/>
          <w:numId w:val="2"/>
        </w:numPr>
      </w:pPr>
      <w:r>
        <w:t>Platforms</w:t>
      </w:r>
    </w:p>
    <w:p w14:paraId="1C7AACAD" w14:textId="6302217D" w:rsidR="001F6A07" w:rsidRDefault="000F1CD4" w:rsidP="00B479FD">
      <w:pPr>
        <w:pStyle w:val="List1"/>
        <w:numPr>
          <w:ilvl w:val="0"/>
          <w:numId w:val="2"/>
        </w:numPr>
      </w:pPr>
      <w:r>
        <w:t>Towers</w:t>
      </w:r>
    </w:p>
    <w:p w14:paraId="717FDF43" w14:textId="77777777" w:rsidR="007720F2" w:rsidRDefault="007720F2" w:rsidP="007720F2">
      <w:pPr>
        <w:pStyle w:val="List1"/>
        <w:numPr>
          <w:ilvl w:val="0"/>
          <w:numId w:val="0"/>
        </w:numPr>
        <w:ind w:left="567"/>
      </w:pPr>
      <w:bookmarkStart w:id="42" w:name="_Toc322529525"/>
      <w:bookmarkStart w:id="43" w:name="_Toc322529574"/>
    </w:p>
    <w:p w14:paraId="51A4F9E9" w14:textId="58305A81" w:rsidR="007720F2" w:rsidRPr="0052629B" w:rsidRDefault="007720F2" w:rsidP="00B479FD">
      <w:pPr>
        <w:pStyle w:val="Heading2"/>
        <w:numPr>
          <w:ilvl w:val="1"/>
          <w:numId w:val="1"/>
        </w:numPr>
        <w:rPr>
          <w:szCs w:val="24"/>
        </w:rPr>
      </w:pPr>
      <w:bookmarkStart w:id="44" w:name="_Toc344974184"/>
      <w:bookmarkStart w:id="45" w:name="_Toc369587255"/>
      <w:r w:rsidRPr="0052629B">
        <w:rPr>
          <w:szCs w:val="24"/>
        </w:rPr>
        <w:t xml:space="preserve">Module 2 – </w:t>
      </w:r>
      <w:bookmarkEnd w:id="42"/>
      <w:bookmarkEnd w:id="43"/>
      <w:bookmarkEnd w:id="44"/>
      <w:r w:rsidR="00457910">
        <w:rPr>
          <w:szCs w:val="24"/>
        </w:rPr>
        <w:t xml:space="preserve">An Introduction to </w:t>
      </w:r>
      <w:r w:rsidR="000229A5">
        <w:rPr>
          <w:szCs w:val="24"/>
        </w:rPr>
        <w:t>Materials</w:t>
      </w:r>
      <w:bookmarkEnd w:id="45"/>
    </w:p>
    <w:p w14:paraId="41144120" w14:textId="77777777" w:rsidR="007720F2" w:rsidRPr="00FB3D29" w:rsidRDefault="007720F2" w:rsidP="004F3622">
      <w:pPr>
        <w:pStyle w:val="Heading3"/>
        <w:rPr>
          <w:b/>
          <w:bCs/>
        </w:rPr>
      </w:pPr>
      <w:r w:rsidRPr="00082991">
        <w:t>Scope</w:t>
      </w:r>
      <w:r w:rsidRPr="00FB3D29">
        <w:t xml:space="preserve"> </w:t>
      </w:r>
    </w:p>
    <w:p w14:paraId="41134E87" w14:textId="01018FF2" w:rsidR="007720F2" w:rsidRPr="00FB3D29" w:rsidRDefault="007720F2" w:rsidP="007720F2">
      <w:r w:rsidRPr="00EA0429">
        <w:rPr>
          <w:szCs w:val="22"/>
        </w:rPr>
        <w:t xml:space="preserve">This module describes </w:t>
      </w:r>
      <w:r w:rsidR="00017276" w:rsidRPr="0010109A">
        <w:rPr>
          <w:rFonts w:cs="Arial"/>
          <w:szCs w:val="22"/>
        </w:rPr>
        <w:t>the range of materials used in the construction of fixed AtoN structures</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6326B128" w:rsidR="007720F2" w:rsidRDefault="007720F2" w:rsidP="007720F2">
      <w:r>
        <w:t xml:space="preserve">To gain a </w:t>
      </w:r>
      <w:r>
        <w:rPr>
          <w:b/>
        </w:rPr>
        <w:t>satisfactory</w:t>
      </w:r>
      <w:r>
        <w:t xml:space="preserve"> understanding </w:t>
      </w:r>
      <w:r w:rsidR="0010109A">
        <w:t>of the types of materials used in AtoN structures</w:t>
      </w:r>
      <w:r w:rsidR="009E4A0B">
        <w:t xml:space="preserve"> and their advantages and disadvantages</w:t>
      </w:r>
      <w:r w:rsidR="00125509">
        <w:t>.</w:t>
      </w:r>
    </w:p>
    <w:p w14:paraId="168DF093" w14:textId="77777777" w:rsidR="007720F2" w:rsidRPr="00FB3D29" w:rsidRDefault="007720F2" w:rsidP="004F3622">
      <w:pPr>
        <w:pStyle w:val="Heading3"/>
      </w:pPr>
      <w:r>
        <w:lastRenderedPageBreak/>
        <w:t>Syllabus</w:t>
      </w:r>
    </w:p>
    <w:p w14:paraId="5E52E542" w14:textId="6A27D99A" w:rsidR="007720F2" w:rsidRPr="00FB3D29" w:rsidRDefault="007720F2" w:rsidP="007720F2">
      <w:pPr>
        <w:pStyle w:val="Lesson"/>
      </w:pPr>
      <w:r>
        <w:t>Lesson 1</w:t>
      </w:r>
      <w:r>
        <w:tab/>
      </w:r>
      <w:r w:rsidR="00EF411B">
        <w:t>Timber</w:t>
      </w:r>
      <w:r w:rsidR="00E436E2">
        <w:t xml:space="preserve"> </w:t>
      </w:r>
    </w:p>
    <w:p w14:paraId="2D31F51C" w14:textId="78E43F2E" w:rsidR="007720F2" w:rsidRDefault="00E436E2" w:rsidP="00B479FD">
      <w:pPr>
        <w:pStyle w:val="List1"/>
        <w:numPr>
          <w:ilvl w:val="0"/>
          <w:numId w:val="19"/>
        </w:numPr>
      </w:pPr>
      <w:r>
        <w:t>Advantages of timber structures</w:t>
      </w:r>
    </w:p>
    <w:p w14:paraId="0C9054EB" w14:textId="50AFF3B9" w:rsidR="00E436E2" w:rsidRDefault="00E436E2" w:rsidP="00B479FD">
      <w:pPr>
        <w:pStyle w:val="List1"/>
        <w:numPr>
          <w:ilvl w:val="0"/>
          <w:numId w:val="19"/>
        </w:numPr>
      </w:pPr>
      <w:r>
        <w:t>Disadvantages of timber structures</w:t>
      </w:r>
    </w:p>
    <w:p w14:paraId="7F842994" w14:textId="389FFBCA" w:rsidR="005B16E8" w:rsidRDefault="00E436E2" w:rsidP="00B479FD">
      <w:pPr>
        <w:pStyle w:val="List1"/>
        <w:numPr>
          <w:ilvl w:val="0"/>
          <w:numId w:val="3"/>
        </w:numPr>
      </w:pPr>
      <w:r>
        <w:t>Use of steel fasteners and wire ropes</w:t>
      </w:r>
    </w:p>
    <w:p w14:paraId="624C2BBA" w14:textId="5FB445BE" w:rsidR="000D4000" w:rsidRPr="00FB3D29" w:rsidRDefault="000D4000" w:rsidP="000D4000">
      <w:pPr>
        <w:pStyle w:val="Lesson"/>
      </w:pPr>
      <w:r>
        <w:t>Lesson 2</w:t>
      </w:r>
      <w:r>
        <w:tab/>
      </w:r>
      <w:r w:rsidR="00E436E2">
        <w:t xml:space="preserve">Masonry and Concrete </w:t>
      </w:r>
    </w:p>
    <w:p w14:paraId="1F366B12" w14:textId="32E624D9" w:rsidR="000D4000" w:rsidRPr="00BA5FD1" w:rsidRDefault="00E436E2" w:rsidP="00B479FD">
      <w:pPr>
        <w:pStyle w:val="List1"/>
        <w:numPr>
          <w:ilvl w:val="0"/>
          <w:numId w:val="20"/>
        </w:numPr>
      </w:pPr>
      <w:r>
        <w:t>Properties of quarry stone</w:t>
      </w:r>
    </w:p>
    <w:p w14:paraId="05B6459E" w14:textId="6EF94364" w:rsidR="000D4000" w:rsidRDefault="00E436E2" w:rsidP="00B479FD">
      <w:pPr>
        <w:pStyle w:val="List1"/>
        <w:numPr>
          <w:ilvl w:val="0"/>
          <w:numId w:val="2"/>
        </w:numPr>
      </w:pPr>
      <w:r>
        <w:t>Brickwork</w:t>
      </w:r>
    </w:p>
    <w:p w14:paraId="754C7BA9" w14:textId="1231084B" w:rsidR="00E436E2" w:rsidRPr="00BA5FD1" w:rsidRDefault="00E436E2" w:rsidP="00B479FD">
      <w:pPr>
        <w:pStyle w:val="List1"/>
        <w:numPr>
          <w:ilvl w:val="0"/>
          <w:numId w:val="2"/>
        </w:numPr>
      </w:pPr>
      <w:r>
        <w:t>Concrete block</w:t>
      </w:r>
    </w:p>
    <w:p w14:paraId="3C997B17" w14:textId="3E8D54D9" w:rsidR="000D4000" w:rsidRDefault="00E436E2" w:rsidP="00B479FD">
      <w:pPr>
        <w:pStyle w:val="List1"/>
        <w:numPr>
          <w:ilvl w:val="0"/>
          <w:numId w:val="2"/>
        </w:numPr>
      </w:pPr>
      <w:r>
        <w:t>Reinforced concrete</w:t>
      </w:r>
    </w:p>
    <w:p w14:paraId="5E6725E5" w14:textId="1BC65FE1" w:rsidR="009E4A0B" w:rsidRDefault="009E4A0B" w:rsidP="00B479FD">
      <w:pPr>
        <w:pStyle w:val="List1"/>
        <w:numPr>
          <w:ilvl w:val="0"/>
          <w:numId w:val="2"/>
        </w:numPr>
      </w:pPr>
      <w:r>
        <w:t>Advantages and disadvantages of masonry and concrete</w:t>
      </w:r>
    </w:p>
    <w:p w14:paraId="3F2E6F63" w14:textId="63DF346B" w:rsidR="00E436E2" w:rsidRPr="00FB3D29" w:rsidRDefault="00E436E2" w:rsidP="00E436E2">
      <w:pPr>
        <w:pStyle w:val="Lesson"/>
      </w:pPr>
      <w:r>
        <w:t>Lesson 3</w:t>
      </w:r>
      <w:r>
        <w:tab/>
      </w:r>
      <w:r w:rsidR="009E4A0B">
        <w:t xml:space="preserve">Ferrous and non-ferrous metals </w:t>
      </w:r>
      <w:r>
        <w:t xml:space="preserve"> </w:t>
      </w:r>
    </w:p>
    <w:p w14:paraId="7373FCF5" w14:textId="41231FC4" w:rsidR="00E436E2" w:rsidRPr="00BA5FD1" w:rsidRDefault="009E4A0B" w:rsidP="00E436E2">
      <w:pPr>
        <w:pStyle w:val="List1"/>
        <w:numPr>
          <w:ilvl w:val="0"/>
          <w:numId w:val="26"/>
        </w:numPr>
      </w:pPr>
      <w:r>
        <w:t>Steel</w:t>
      </w:r>
    </w:p>
    <w:p w14:paraId="43BC3498" w14:textId="73A768C4" w:rsidR="00E436E2" w:rsidRPr="00BA5FD1" w:rsidRDefault="009E4A0B" w:rsidP="00E436E2">
      <w:pPr>
        <w:pStyle w:val="List1"/>
        <w:numPr>
          <w:ilvl w:val="0"/>
          <w:numId w:val="2"/>
        </w:numPr>
      </w:pPr>
      <w:r>
        <w:t>Stainless steel</w:t>
      </w:r>
    </w:p>
    <w:p w14:paraId="263A9325" w14:textId="3FCE29CF" w:rsidR="00E436E2" w:rsidRDefault="009E4A0B" w:rsidP="00E436E2">
      <w:pPr>
        <w:pStyle w:val="List1"/>
        <w:numPr>
          <w:ilvl w:val="0"/>
          <w:numId w:val="2"/>
        </w:numPr>
      </w:pPr>
      <w:r>
        <w:t>Aluminium</w:t>
      </w:r>
    </w:p>
    <w:p w14:paraId="2458EDD7" w14:textId="12B3D468" w:rsidR="009E4A0B" w:rsidRDefault="009E4A0B" w:rsidP="00E436E2">
      <w:pPr>
        <w:pStyle w:val="List1"/>
        <w:numPr>
          <w:ilvl w:val="0"/>
          <w:numId w:val="2"/>
        </w:numPr>
      </w:pPr>
      <w:r>
        <w:t>Advantages and disadvantages of metals used for Ato</w:t>
      </w:r>
      <w:r w:rsidR="00557C92">
        <w:t>N</w:t>
      </w:r>
      <w:r>
        <w:t xml:space="preserve"> structures</w:t>
      </w:r>
    </w:p>
    <w:p w14:paraId="46C4E6C8" w14:textId="662E9CBF" w:rsidR="009E4A0B" w:rsidRPr="00FB3D29" w:rsidRDefault="009E4A0B" w:rsidP="009E4A0B">
      <w:pPr>
        <w:pStyle w:val="Lesson"/>
      </w:pPr>
      <w:r>
        <w:t>Lesson 4</w:t>
      </w:r>
      <w:r>
        <w:tab/>
        <w:t xml:space="preserve">GRP, plastic and rubber </w:t>
      </w:r>
    </w:p>
    <w:p w14:paraId="0AD66F2F" w14:textId="21ACEBE3" w:rsidR="009E4A0B" w:rsidRPr="00BA5FD1" w:rsidRDefault="009E4A0B" w:rsidP="009E4A0B">
      <w:pPr>
        <w:pStyle w:val="List1"/>
        <w:numPr>
          <w:ilvl w:val="0"/>
          <w:numId w:val="27"/>
        </w:numPr>
      </w:pPr>
      <w:r>
        <w:t>Use, advantages and disadvantages of GRP</w:t>
      </w:r>
    </w:p>
    <w:p w14:paraId="5F2E03D8" w14:textId="5CCFE81B" w:rsidR="009E4A0B" w:rsidRDefault="009E4A0B" w:rsidP="009E4A0B">
      <w:pPr>
        <w:pStyle w:val="List1"/>
        <w:numPr>
          <w:ilvl w:val="0"/>
          <w:numId w:val="2"/>
        </w:numPr>
      </w:pPr>
      <w:r>
        <w:t>Use, advantages and disadvantages of polyethylene plastics</w:t>
      </w:r>
    </w:p>
    <w:p w14:paraId="0ADABDD4" w14:textId="2DA97CA7" w:rsidR="009E4A0B" w:rsidRDefault="009E4A0B" w:rsidP="009E4A0B">
      <w:pPr>
        <w:pStyle w:val="List1"/>
        <w:numPr>
          <w:ilvl w:val="0"/>
          <w:numId w:val="2"/>
        </w:numPr>
      </w:pPr>
      <w:r>
        <w:t>Use, advantages and disadvantages of rubber</w:t>
      </w:r>
    </w:p>
    <w:p w14:paraId="71B0D745" w14:textId="77777777" w:rsidR="007720F2" w:rsidRPr="00172BEF" w:rsidRDefault="007720F2" w:rsidP="007720F2">
      <w:pPr>
        <w:pStyle w:val="List1"/>
        <w:numPr>
          <w:ilvl w:val="0"/>
          <w:numId w:val="0"/>
        </w:numPr>
        <w:ind w:left="567"/>
      </w:pPr>
    </w:p>
    <w:p w14:paraId="283F6263" w14:textId="06CEC7D0" w:rsidR="007720F2" w:rsidRPr="00DD4296" w:rsidRDefault="007F09F6" w:rsidP="00B479FD">
      <w:pPr>
        <w:pStyle w:val="Heading2"/>
        <w:numPr>
          <w:ilvl w:val="1"/>
          <w:numId w:val="1"/>
        </w:numPr>
        <w:rPr>
          <w:szCs w:val="24"/>
        </w:rPr>
      </w:pPr>
      <w:bookmarkStart w:id="46" w:name="_Toc369587256"/>
      <w:r w:rsidRPr="00DD4296">
        <w:rPr>
          <w:szCs w:val="24"/>
        </w:rPr>
        <w:t xml:space="preserve">Module 3 </w:t>
      </w:r>
      <w:r w:rsidR="00D65263">
        <w:rPr>
          <w:szCs w:val="24"/>
        </w:rPr>
        <w:t>–</w:t>
      </w:r>
      <w:r w:rsidRPr="00DD4296">
        <w:rPr>
          <w:szCs w:val="24"/>
        </w:rPr>
        <w:t xml:space="preserve"> </w:t>
      </w:r>
      <w:r w:rsidR="00D65263">
        <w:rPr>
          <w:szCs w:val="24"/>
        </w:rPr>
        <w:t>Corrosion of Structures</w:t>
      </w:r>
      <w:bookmarkEnd w:id="46"/>
    </w:p>
    <w:p w14:paraId="7E45244B" w14:textId="77777777" w:rsidR="005B4443" w:rsidRPr="00FB3D29" w:rsidRDefault="005B4443" w:rsidP="004F3622">
      <w:pPr>
        <w:pStyle w:val="Heading3"/>
        <w:rPr>
          <w:b/>
          <w:bCs/>
        </w:rPr>
      </w:pPr>
      <w:r w:rsidRPr="00082991">
        <w:t>Scope</w:t>
      </w:r>
      <w:r w:rsidRPr="00FB3D29">
        <w:t xml:space="preserve"> </w:t>
      </w:r>
    </w:p>
    <w:p w14:paraId="3D8E5053" w14:textId="18E43313" w:rsidR="005B4443" w:rsidRPr="00FB3D29" w:rsidRDefault="003972AD" w:rsidP="005B4443">
      <w:r w:rsidRPr="0010109A">
        <w:rPr>
          <w:szCs w:val="22"/>
        </w:rPr>
        <w:t>This module describes the factors effecting the corrosion of structures</w:t>
      </w:r>
      <w:r>
        <w:rPr>
          <w:szCs w:val="22"/>
        </w:rPr>
        <w:t xml:space="preserve"> and methods of protection against corrosion</w:t>
      </w:r>
      <w:r w:rsidR="00017276">
        <w:rPr>
          <w:szCs w:val="22"/>
        </w:rP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20BFFE18" w:rsidR="005B4443" w:rsidRDefault="005B4443" w:rsidP="005B4443">
      <w:r>
        <w:t xml:space="preserve">To gain a </w:t>
      </w:r>
      <w:r w:rsidR="00017276">
        <w:rPr>
          <w:b/>
        </w:rPr>
        <w:t>basic</w:t>
      </w:r>
      <w:r w:rsidR="00017276">
        <w:t xml:space="preserve"> understanding of the effects of corrosion on materials</w:t>
      </w:r>
      <w:r w:rsidR="00221ED9">
        <w:t xml:space="preserve"> used for AtoN structures</w:t>
      </w:r>
      <w:r>
        <w:t>.</w:t>
      </w:r>
    </w:p>
    <w:p w14:paraId="0DE6F7CF" w14:textId="77777777" w:rsidR="005B4443" w:rsidRPr="00FB3D29" w:rsidRDefault="005B4443" w:rsidP="004F3622">
      <w:pPr>
        <w:pStyle w:val="Heading3"/>
      </w:pPr>
      <w:r>
        <w:t>Syllabus</w:t>
      </w:r>
    </w:p>
    <w:p w14:paraId="70BD740C" w14:textId="2358FF89" w:rsidR="005B4443" w:rsidRPr="00FB3D29" w:rsidRDefault="005B4443" w:rsidP="005B4443">
      <w:pPr>
        <w:pStyle w:val="Lesson"/>
      </w:pPr>
      <w:r>
        <w:t>Lesson 1</w:t>
      </w:r>
      <w:r>
        <w:tab/>
      </w:r>
      <w:r w:rsidR="00BF1BD9">
        <w:t xml:space="preserve">Rot, decay and corrosion of timber and metal </w:t>
      </w:r>
      <w:r w:rsidR="0054045E">
        <w:t>fasteners</w:t>
      </w:r>
    </w:p>
    <w:p w14:paraId="2F19E4E0" w14:textId="1E9A3FB2" w:rsidR="005B4443" w:rsidRDefault="0054045E" w:rsidP="00B479FD">
      <w:pPr>
        <w:pStyle w:val="List1"/>
        <w:numPr>
          <w:ilvl w:val="0"/>
          <w:numId w:val="21"/>
        </w:numPr>
      </w:pPr>
      <w:r>
        <w:t>Fungal rot</w:t>
      </w:r>
    </w:p>
    <w:p w14:paraId="264F19CC" w14:textId="188B1D36" w:rsidR="00DF6782" w:rsidRDefault="0054045E" w:rsidP="00B479FD">
      <w:pPr>
        <w:pStyle w:val="List1"/>
        <w:numPr>
          <w:ilvl w:val="0"/>
          <w:numId w:val="21"/>
        </w:numPr>
      </w:pPr>
      <w:r>
        <w:t>Marine borer and insects</w:t>
      </w:r>
    </w:p>
    <w:p w14:paraId="019D727B" w14:textId="103D7BD4" w:rsidR="005A7F44" w:rsidRDefault="005A7F44" w:rsidP="00B479FD">
      <w:pPr>
        <w:pStyle w:val="List1"/>
        <w:numPr>
          <w:ilvl w:val="0"/>
          <w:numId w:val="21"/>
        </w:numPr>
      </w:pPr>
      <w:r>
        <w:t>Microporous coatings</w:t>
      </w:r>
    </w:p>
    <w:p w14:paraId="46234F2F" w14:textId="52679418" w:rsidR="00DF6782" w:rsidRDefault="0054045E" w:rsidP="00B479FD">
      <w:pPr>
        <w:pStyle w:val="List1"/>
        <w:numPr>
          <w:ilvl w:val="0"/>
          <w:numId w:val="21"/>
        </w:numPr>
      </w:pPr>
      <w:r>
        <w:t>Connector and fastener corrosion</w:t>
      </w:r>
    </w:p>
    <w:p w14:paraId="5B63ED32" w14:textId="238F7AD2" w:rsidR="0054045E" w:rsidRDefault="0054045E" w:rsidP="00B479FD">
      <w:pPr>
        <w:pStyle w:val="List1"/>
        <w:numPr>
          <w:ilvl w:val="0"/>
          <w:numId w:val="21"/>
        </w:numPr>
      </w:pPr>
      <w:r>
        <w:t>Impact damage</w:t>
      </w:r>
    </w:p>
    <w:p w14:paraId="2C36A7FA" w14:textId="3B058D98" w:rsidR="00EF40DB" w:rsidRPr="00FB3D29" w:rsidRDefault="00EF40DB" w:rsidP="00EF40DB">
      <w:pPr>
        <w:pStyle w:val="Lesson"/>
      </w:pPr>
      <w:r>
        <w:t>Lesson 2</w:t>
      </w:r>
      <w:r>
        <w:tab/>
      </w:r>
      <w:r w:rsidR="0054045E">
        <w:t xml:space="preserve">Corrosion of </w:t>
      </w:r>
      <w:r w:rsidR="008B1295">
        <w:t>metal structures (Part 1)</w:t>
      </w:r>
    </w:p>
    <w:p w14:paraId="4A3C76DD" w14:textId="77777777" w:rsidR="008B1295" w:rsidRDefault="008B1295" w:rsidP="00B479FD">
      <w:pPr>
        <w:pStyle w:val="List1"/>
        <w:numPr>
          <w:ilvl w:val="0"/>
          <w:numId w:val="22"/>
        </w:numPr>
      </w:pPr>
      <w:r>
        <w:t>Electro-chemical corrosion</w:t>
      </w:r>
    </w:p>
    <w:p w14:paraId="0CAD72EA" w14:textId="73CA39A2" w:rsidR="008041C3" w:rsidRDefault="008B1295" w:rsidP="00B479FD">
      <w:pPr>
        <w:pStyle w:val="List1"/>
        <w:numPr>
          <w:ilvl w:val="0"/>
          <w:numId w:val="22"/>
        </w:numPr>
      </w:pPr>
      <w:r>
        <w:t>Co</w:t>
      </w:r>
      <w:r w:rsidR="0054045E">
        <w:t>rrosion and coating loss</w:t>
      </w:r>
    </w:p>
    <w:p w14:paraId="47D6E302" w14:textId="579CDF6D" w:rsidR="00EF40DB" w:rsidRDefault="0054045E" w:rsidP="00B479FD">
      <w:pPr>
        <w:pStyle w:val="List1"/>
        <w:numPr>
          <w:ilvl w:val="0"/>
          <w:numId w:val="22"/>
        </w:numPr>
      </w:pPr>
      <w:r>
        <w:t>Abrasion</w:t>
      </w:r>
    </w:p>
    <w:p w14:paraId="793A774A" w14:textId="5249C237" w:rsidR="00DA0964" w:rsidRDefault="0054045E" w:rsidP="00B479FD">
      <w:pPr>
        <w:pStyle w:val="List1"/>
        <w:numPr>
          <w:ilvl w:val="0"/>
          <w:numId w:val="20"/>
        </w:numPr>
      </w:pPr>
      <w:r>
        <w:lastRenderedPageBreak/>
        <w:t>Loosening of structural connections</w:t>
      </w:r>
    </w:p>
    <w:p w14:paraId="19CF9E9E" w14:textId="4D637763" w:rsidR="00EF40DB" w:rsidRDefault="0054045E" w:rsidP="00B479FD">
      <w:pPr>
        <w:pStyle w:val="List1"/>
        <w:numPr>
          <w:ilvl w:val="0"/>
          <w:numId w:val="20"/>
        </w:numPr>
      </w:pPr>
      <w:r>
        <w:t>Missing bolts</w:t>
      </w:r>
    </w:p>
    <w:p w14:paraId="6303FA45" w14:textId="69FDCF65" w:rsidR="00EF40DB" w:rsidRDefault="0054045E" w:rsidP="00B479FD">
      <w:pPr>
        <w:pStyle w:val="List1"/>
        <w:numPr>
          <w:ilvl w:val="0"/>
          <w:numId w:val="2"/>
        </w:numPr>
      </w:pPr>
      <w:r>
        <w:t>Metal fatigue</w:t>
      </w:r>
      <w:r w:rsidR="00A80C34">
        <w:t xml:space="preserve"> and failure</w:t>
      </w:r>
    </w:p>
    <w:p w14:paraId="2AA5103F" w14:textId="7F20524B" w:rsidR="00EF40DB" w:rsidRDefault="002E4180" w:rsidP="00B479FD">
      <w:pPr>
        <w:pStyle w:val="List1"/>
        <w:numPr>
          <w:ilvl w:val="0"/>
          <w:numId w:val="2"/>
        </w:numPr>
      </w:pPr>
      <w:r>
        <w:t>O</w:t>
      </w:r>
      <w:r w:rsidR="0054045E">
        <w:t>verloading</w:t>
      </w:r>
    </w:p>
    <w:p w14:paraId="196CF8F0" w14:textId="656EF4E0" w:rsidR="00EF40DB" w:rsidRDefault="002E4180" w:rsidP="00B479FD">
      <w:pPr>
        <w:pStyle w:val="List1"/>
        <w:numPr>
          <w:ilvl w:val="0"/>
          <w:numId w:val="2"/>
        </w:numPr>
      </w:pPr>
      <w:r>
        <w:t>L</w:t>
      </w:r>
      <w:r w:rsidR="0054045E">
        <w:t>oss of foundation metal</w:t>
      </w:r>
    </w:p>
    <w:p w14:paraId="1E3B9A2F" w14:textId="3011EEDE" w:rsidR="006E1A1A" w:rsidRPr="00FB3D29" w:rsidRDefault="006E1A1A" w:rsidP="006E1A1A">
      <w:pPr>
        <w:pStyle w:val="Lesson"/>
      </w:pPr>
      <w:r>
        <w:t>Lesson 3</w:t>
      </w:r>
      <w:r>
        <w:tab/>
        <w:t>Corrosion of metals</w:t>
      </w:r>
      <w:r w:rsidR="008B1295">
        <w:t xml:space="preserve"> (Part 2)</w:t>
      </w:r>
    </w:p>
    <w:p w14:paraId="38666CFE" w14:textId="77777777" w:rsidR="005A7F44" w:rsidRDefault="005A7F44" w:rsidP="006E1A1A">
      <w:pPr>
        <w:pStyle w:val="List1"/>
        <w:numPr>
          <w:ilvl w:val="0"/>
          <w:numId w:val="28"/>
        </w:numPr>
      </w:pPr>
      <w:r>
        <w:t>Galvanic corrosion</w:t>
      </w:r>
    </w:p>
    <w:p w14:paraId="6F96D14B" w14:textId="4C700C1D" w:rsidR="006E1A1A" w:rsidRDefault="006E1A1A" w:rsidP="006E1A1A">
      <w:pPr>
        <w:pStyle w:val="List1"/>
        <w:numPr>
          <w:ilvl w:val="0"/>
          <w:numId w:val="28"/>
        </w:numPr>
      </w:pPr>
      <w:r>
        <w:t>Isolating dissimilar metals</w:t>
      </w:r>
    </w:p>
    <w:p w14:paraId="07E80A62" w14:textId="0F0D7A70" w:rsidR="006E1A1A" w:rsidRDefault="006E1A1A" w:rsidP="006E1A1A">
      <w:pPr>
        <w:pStyle w:val="List1"/>
        <w:numPr>
          <w:ilvl w:val="0"/>
          <w:numId w:val="21"/>
        </w:numPr>
      </w:pPr>
      <w:r>
        <w:t>Abrasion and wear</w:t>
      </w:r>
    </w:p>
    <w:p w14:paraId="71394944" w14:textId="3DBCAD24" w:rsidR="00285516" w:rsidRDefault="00285516" w:rsidP="006E1A1A">
      <w:pPr>
        <w:pStyle w:val="List1"/>
        <w:numPr>
          <w:ilvl w:val="0"/>
          <w:numId w:val="21"/>
        </w:numPr>
      </w:pPr>
      <w:r>
        <w:t>Microbial corrosion</w:t>
      </w:r>
    </w:p>
    <w:p w14:paraId="22244BB3" w14:textId="77777777" w:rsidR="000D4000" w:rsidRDefault="000D4000" w:rsidP="000D4000">
      <w:pPr>
        <w:pStyle w:val="List1"/>
        <w:numPr>
          <w:ilvl w:val="0"/>
          <w:numId w:val="0"/>
        </w:numPr>
        <w:rPr>
          <w:b/>
        </w:rPr>
      </w:pPr>
    </w:p>
    <w:p w14:paraId="3794DA71" w14:textId="20CD33A7" w:rsidR="00343EAC" w:rsidRPr="00DD4296" w:rsidRDefault="00343EAC" w:rsidP="00B479FD">
      <w:pPr>
        <w:pStyle w:val="Heading2"/>
        <w:numPr>
          <w:ilvl w:val="1"/>
          <w:numId w:val="1"/>
        </w:numPr>
        <w:rPr>
          <w:szCs w:val="24"/>
        </w:rPr>
      </w:pPr>
      <w:bookmarkStart w:id="47" w:name="_Toc369587257"/>
      <w:r w:rsidRPr="00DD4296">
        <w:rPr>
          <w:szCs w:val="24"/>
        </w:rPr>
        <w:t xml:space="preserve">Module </w:t>
      </w:r>
      <w:r>
        <w:rPr>
          <w:szCs w:val="24"/>
        </w:rPr>
        <w:t>4</w:t>
      </w:r>
      <w:r w:rsidRPr="00DD4296">
        <w:rPr>
          <w:szCs w:val="24"/>
        </w:rPr>
        <w:t xml:space="preserve"> </w:t>
      </w:r>
      <w:r>
        <w:rPr>
          <w:szCs w:val="24"/>
        </w:rPr>
        <w:t>–</w:t>
      </w:r>
      <w:r w:rsidRPr="00DD4296">
        <w:rPr>
          <w:szCs w:val="24"/>
        </w:rPr>
        <w:t xml:space="preserve"> </w:t>
      </w:r>
      <w:r w:rsidR="00641605">
        <w:rPr>
          <w:szCs w:val="24"/>
        </w:rPr>
        <w:t>Cathodic Protection</w:t>
      </w:r>
      <w:bookmarkEnd w:id="47"/>
    </w:p>
    <w:p w14:paraId="648CEB4E" w14:textId="77777777" w:rsidR="00343EAC" w:rsidRPr="00FB3D29" w:rsidRDefault="00343EAC" w:rsidP="00343EAC">
      <w:pPr>
        <w:pStyle w:val="Heading3"/>
        <w:rPr>
          <w:b/>
          <w:bCs/>
        </w:rPr>
      </w:pPr>
      <w:r w:rsidRPr="00082991">
        <w:t>Scope</w:t>
      </w:r>
      <w:r w:rsidRPr="00FB3D29">
        <w:t xml:space="preserve"> </w:t>
      </w:r>
    </w:p>
    <w:p w14:paraId="0D2BE967" w14:textId="03DBBE28" w:rsidR="00343EAC" w:rsidRPr="00FB3D29" w:rsidRDefault="00343EAC" w:rsidP="00343EAC">
      <w:r w:rsidRPr="00EA0429">
        <w:rPr>
          <w:szCs w:val="22"/>
        </w:rPr>
        <w:t xml:space="preserve">This module describes </w:t>
      </w:r>
      <w:r w:rsidR="00641605" w:rsidRPr="0010109A">
        <w:rPr>
          <w:szCs w:val="22"/>
        </w:rPr>
        <w:t>the use of cathodes to protect AtoN structures</w:t>
      </w:r>
      <w:r>
        <w:t>.</w:t>
      </w:r>
    </w:p>
    <w:p w14:paraId="68A5D4A1" w14:textId="77777777" w:rsidR="00343EAC" w:rsidRPr="00FB3D29" w:rsidRDefault="00343EAC" w:rsidP="00343EAC">
      <w:pPr>
        <w:pStyle w:val="Heading3"/>
        <w:rPr>
          <w:b/>
          <w:bCs/>
        </w:rPr>
      </w:pPr>
      <w:r w:rsidRPr="00082991">
        <w:t>Learning</w:t>
      </w:r>
      <w:r w:rsidRPr="00FB3D29">
        <w:t xml:space="preserve"> Objective </w:t>
      </w:r>
    </w:p>
    <w:p w14:paraId="3CDB17E1" w14:textId="1BFFFB35" w:rsidR="00343EAC" w:rsidRDefault="00343EAC" w:rsidP="00343EAC">
      <w:r>
        <w:t xml:space="preserve">To gain a </w:t>
      </w:r>
      <w:r w:rsidR="00641605">
        <w:rPr>
          <w:b/>
        </w:rPr>
        <w:t>basic</w:t>
      </w:r>
      <w:r>
        <w:t xml:space="preserve"> understanding of </w:t>
      </w:r>
      <w:r w:rsidR="00641605">
        <w:t>the types and functions of sacrificial cathodes and their application in the protection of fixed steel structures</w:t>
      </w:r>
      <w:r>
        <w:t>.</w:t>
      </w:r>
    </w:p>
    <w:p w14:paraId="3C2FE217" w14:textId="77777777" w:rsidR="00343EAC" w:rsidRPr="00FB3D29" w:rsidRDefault="00343EAC" w:rsidP="00343EAC">
      <w:pPr>
        <w:pStyle w:val="Heading3"/>
      </w:pPr>
      <w:r>
        <w:t>Syllabus</w:t>
      </w:r>
    </w:p>
    <w:p w14:paraId="7724E662" w14:textId="13EEED56" w:rsidR="00343EAC" w:rsidRPr="00FB3D29" w:rsidRDefault="00343EAC" w:rsidP="00343EAC">
      <w:pPr>
        <w:pStyle w:val="Lesson"/>
      </w:pPr>
      <w:r>
        <w:t xml:space="preserve">Lesson </w:t>
      </w:r>
      <w:r w:rsidR="00F334AB">
        <w:t>1</w:t>
      </w:r>
      <w:r>
        <w:tab/>
      </w:r>
      <w:r w:rsidR="00641605">
        <w:t>Sacrificial anodes</w:t>
      </w:r>
    </w:p>
    <w:p w14:paraId="589DAFF4" w14:textId="51DB9F40" w:rsidR="00343EAC" w:rsidRDefault="00EF64D9" w:rsidP="00EF64D9">
      <w:pPr>
        <w:pStyle w:val="List1"/>
        <w:numPr>
          <w:ilvl w:val="0"/>
          <w:numId w:val="29"/>
        </w:numPr>
      </w:pPr>
      <w:r>
        <w:t>Basic theory of sacrificial anodes</w:t>
      </w:r>
    </w:p>
    <w:p w14:paraId="24F596FB" w14:textId="331E9558" w:rsidR="00343EAC" w:rsidRDefault="00EF64D9" w:rsidP="00B479FD">
      <w:pPr>
        <w:pStyle w:val="List1"/>
        <w:numPr>
          <w:ilvl w:val="0"/>
          <w:numId w:val="2"/>
        </w:numPr>
      </w:pPr>
      <w:r>
        <w:t>Applications of Cathodic protection</w:t>
      </w:r>
    </w:p>
    <w:p w14:paraId="4589AAED" w14:textId="31F12140" w:rsidR="00F334AB" w:rsidRPr="00FB3D29" w:rsidRDefault="00F334AB" w:rsidP="00F334AB">
      <w:pPr>
        <w:pStyle w:val="Lesson"/>
      </w:pPr>
      <w:r>
        <w:t>Lesson 2</w:t>
      </w:r>
      <w:r>
        <w:tab/>
      </w:r>
      <w:r w:rsidR="00EF64D9">
        <w:t>Fitting cathodic protection</w:t>
      </w:r>
    </w:p>
    <w:p w14:paraId="2B43881A" w14:textId="214878F3" w:rsidR="00F334AB" w:rsidRDefault="00EF64D9" w:rsidP="00B479FD">
      <w:pPr>
        <w:pStyle w:val="List1"/>
        <w:numPr>
          <w:ilvl w:val="0"/>
          <w:numId w:val="24"/>
        </w:numPr>
      </w:pPr>
      <w:r>
        <w:t>Types of anodes</w:t>
      </w:r>
    </w:p>
    <w:p w14:paraId="74540222" w14:textId="72F28615" w:rsidR="00F334AB" w:rsidRDefault="00EF64D9" w:rsidP="00B479FD">
      <w:pPr>
        <w:pStyle w:val="List1"/>
        <w:numPr>
          <w:ilvl w:val="0"/>
          <w:numId w:val="24"/>
        </w:numPr>
      </w:pPr>
      <w:r>
        <w:t>Fitting anodes</w:t>
      </w:r>
    </w:p>
    <w:p w14:paraId="502FB490" w14:textId="0ACA6A41" w:rsidR="00990771" w:rsidRPr="00FB3D29" w:rsidRDefault="00990771" w:rsidP="00990771">
      <w:pPr>
        <w:pStyle w:val="Lesson"/>
      </w:pPr>
      <w:r>
        <w:t>Lesson 3</w:t>
      </w:r>
      <w:r>
        <w:tab/>
        <w:t>Active Cathodic Protection Systems</w:t>
      </w:r>
    </w:p>
    <w:p w14:paraId="000E520B" w14:textId="77777777" w:rsidR="00990771" w:rsidRDefault="00990771" w:rsidP="00990771">
      <w:pPr>
        <w:pStyle w:val="List1"/>
        <w:numPr>
          <w:ilvl w:val="0"/>
          <w:numId w:val="33"/>
        </w:numPr>
      </w:pPr>
      <w:r>
        <w:t xml:space="preserve">Impressed current </w:t>
      </w:r>
    </w:p>
    <w:p w14:paraId="0B46DF18" w14:textId="461B2086" w:rsidR="00990771" w:rsidRDefault="00990771" w:rsidP="00990771">
      <w:pPr>
        <w:pStyle w:val="List1"/>
        <w:numPr>
          <w:ilvl w:val="0"/>
          <w:numId w:val="24"/>
        </w:numPr>
      </w:pPr>
      <w:r>
        <w:t>Inspection and testing</w:t>
      </w:r>
    </w:p>
    <w:p w14:paraId="150BD055" w14:textId="77777777" w:rsidR="00EF64D9" w:rsidRDefault="00EF64D9" w:rsidP="00EF64D9">
      <w:pPr>
        <w:pStyle w:val="List1"/>
        <w:numPr>
          <w:ilvl w:val="0"/>
          <w:numId w:val="0"/>
        </w:numPr>
        <w:ind w:left="567"/>
      </w:pPr>
    </w:p>
    <w:p w14:paraId="5EA553B0" w14:textId="03E3630A" w:rsidR="00EF64D9" w:rsidRPr="00DD4296" w:rsidRDefault="00EF64D9" w:rsidP="00EF64D9">
      <w:pPr>
        <w:pStyle w:val="Heading2"/>
        <w:numPr>
          <w:ilvl w:val="1"/>
          <w:numId w:val="1"/>
        </w:numPr>
        <w:rPr>
          <w:szCs w:val="24"/>
        </w:rPr>
      </w:pPr>
      <w:bookmarkStart w:id="48" w:name="_Toc369587258"/>
      <w:r w:rsidRPr="00DD4296">
        <w:rPr>
          <w:szCs w:val="24"/>
        </w:rPr>
        <w:t xml:space="preserve">Module </w:t>
      </w:r>
      <w:r>
        <w:rPr>
          <w:szCs w:val="24"/>
        </w:rPr>
        <w:t>5</w:t>
      </w:r>
      <w:r w:rsidRPr="00DD4296">
        <w:rPr>
          <w:szCs w:val="24"/>
        </w:rPr>
        <w:t xml:space="preserve"> </w:t>
      </w:r>
      <w:r>
        <w:rPr>
          <w:szCs w:val="24"/>
        </w:rPr>
        <w:t>–</w:t>
      </w:r>
      <w:r w:rsidRPr="00DD4296">
        <w:rPr>
          <w:szCs w:val="24"/>
        </w:rPr>
        <w:t xml:space="preserve"> </w:t>
      </w:r>
      <w:r w:rsidR="005A7F44">
        <w:rPr>
          <w:szCs w:val="24"/>
        </w:rPr>
        <w:t>Weathering of Stone and Concrete</w:t>
      </w:r>
      <w:bookmarkEnd w:id="48"/>
    </w:p>
    <w:p w14:paraId="078865BA" w14:textId="77777777" w:rsidR="00EF64D9" w:rsidRPr="00FB3D29" w:rsidRDefault="00EF64D9" w:rsidP="00EF64D9">
      <w:pPr>
        <w:pStyle w:val="Heading3"/>
        <w:rPr>
          <w:b/>
          <w:bCs/>
        </w:rPr>
      </w:pPr>
      <w:r w:rsidRPr="00082991">
        <w:t>S</w:t>
      </w:r>
      <w:bookmarkStart w:id="49" w:name="_GoBack"/>
      <w:bookmarkEnd w:id="49"/>
      <w:r w:rsidRPr="00082991">
        <w:t>cope</w:t>
      </w:r>
      <w:r w:rsidRPr="00FB3D29">
        <w:t xml:space="preserve"> </w:t>
      </w:r>
    </w:p>
    <w:p w14:paraId="16B33B6F" w14:textId="2E323496" w:rsidR="00EF64D9" w:rsidRPr="00FB3D29" w:rsidRDefault="00EF64D9" w:rsidP="00EF64D9">
      <w:r w:rsidRPr="00EA0429">
        <w:rPr>
          <w:szCs w:val="22"/>
        </w:rPr>
        <w:t xml:space="preserve">This module describes </w:t>
      </w:r>
      <w:r w:rsidR="005A7F44" w:rsidRPr="0010109A">
        <w:rPr>
          <w:szCs w:val="22"/>
        </w:rPr>
        <w:t>how stone or concrete structures can be protected against the effects of weathering</w:t>
      </w:r>
      <w:r w:rsidR="005905B3">
        <w:rPr>
          <w:szCs w:val="22"/>
        </w:rPr>
        <w:t xml:space="preserve"> </w:t>
      </w:r>
      <w:r w:rsidR="005905B3" w:rsidRPr="005905B3">
        <w:rPr>
          <w:szCs w:val="22"/>
        </w:rPr>
        <w:t>and</w:t>
      </w:r>
      <w:r w:rsidR="005905B3">
        <w:rPr>
          <w:szCs w:val="22"/>
        </w:rPr>
        <w:t xml:space="preserve"> corrosion of reinforcement</w:t>
      </w:r>
      <w:r>
        <w:t>.</w:t>
      </w:r>
    </w:p>
    <w:p w14:paraId="74FBC0E7" w14:textId="77777777" w:rsidR="00EF64D9" w:rsidRPr="00FB3D29" w:rsidRDefault="00EF64D9" w:rsidP="00EF64D9">
      <w:pPr>
        <w:pStyle w:val="Heading3"/>
        <w:rPr>
          <w:b/>
          <w:bCs/>
        </w:rPr>
      </w:pPr>
      <w:r w:rsidRPr="00082991">
        <w:t>Learning</w:t>
      </w:r>
      <w:r w:rsidRPr="00FB3D29">
        <w:t xml:space="preserve"> Objective </w:t>
      </w:r>
    </w:p>
    <w:p w14:paraId="792444DE" w14:textId="340B8126" w:rsidR="00EF64D9" w:rsidRDefault="00EF64D9" w:rsidP="00EF64D9">
      <w:r>
        <w:t xml:space="preserve">To gain a </w:t>
      </w:r>
      <w:r>
        <w:rPr>
          <w:b/>
        </w:rPr>
        <w:t>basic</w:t>
      </w:r>
      <w:r>
        <w:t xml:space="preserve"> understanding of </w:t>
      </w:r>
      <w:r w:rsidR="005A7F44">
        <w:t>the effect of weathering on stone and concrete</w:t>
      </w:r>
      <w:r>
        <w:t>.</w:t>
      </w:r>
    </w:p>
    <w:p w14:paraId="7F72E8AA" w14:textId="77777777" w:rsidR="00EF64D9" w:rsidRPr="00FB3D29" w:rsidRDefault="00EF64D9" w:rsidP="00EF64D9">
      <w:pPr>
        <w:pStyle w:val="Heading3"/>
      </w:pPr>
      <w:r>
        <w:t>Syllabus</w:t>
      </w:r>
    </w:p>
    <w:p w14:paraId="7654B0E0" w14:textId="6B77517B" w:rsidR="00EF64D9" w:rsidRPr="00FB3D29" w:rsidRDefault="00EF64D9" w:rsidP="00EF64D9">
      <w:pPr>
        <w:pStyle w:val="Lesson"/>
      </w:pPr>
      <w:r>
        <w:t>Lesson 1</w:t>
      </w:r>
      <w:r>
        <w:tab/>
      </w:r>
      <w:r w:rsidR="00217278">
        <w:t>Causes of stone deterioration</w:t>
      </w:r>
    </w:p>
    <w:p w14:paraId="2A12699A" w14:textId="03362A26" w:rsidR="00EF64D9" w:rsidRDefault="00217278" w:rsidP="005A7F44">
      <w:pPr>
        <w:pStyle w:val="List1"/>
        <w:numPr>
          <w:ilvl w:val="0"/>
          <w:numId w:val="30"/>
        </w:numPr>
      </w:pPr>
      <w:r>
        <w:t>Gravity-related debris release</w:t>
      </w:r>
    </w:p>
    <w:p w14:paraId="425774EA" w14:textId="54C083B0" w:rsidR="00217278" w:rsidRDefault="00217278" w:rsidP="00217278">
      <w:pPr>
        <w:pStyle w:val="List1"/>
        <w:numPr>
          <w:ilvl w:val="0"/>
          <w:numId w:val="2"/>
        </w:numPr>
      </w:pPr>
      <w:r>
        <w:t>Salt action</w:t>
      </w:r>
    </w:p>
    <w:p w14:paraId="041C6908" w14:textId="75D56291" w:rsidR="00217278" w:rsidRDefault="00217278" w:rsidP="00EF64D9">
      <w:pPr>
        <w:pStyle w:val="List1"/>
        <w:numPr>
          <w:ilvl w:val="0"/>
          <w:numId w:val="2"/>
        </w:numPr>
      </w:pPr>
      <w:r>
        <w:lastRenderedPageBreak/>
        <w:t>Crustaceans</w:t>
      </w:r>
    </w:p>
    <w:p w14:paraId="417110F0" w14:textId="47DF296B" w:rsidR="00EF64D9" w:rsidRPr="00FB3D29" w:rsidRDefault="00EF64D9" w:rsidP="00EF64D9">
      <w:pPr>
        <w:pStyle w:val="Lesson"/>
      </w:pPr>
      <w:r>
        <w:t>Lesson 2</w:t>
      </w:r>
      <w:r>
        <w:tab/>
      </w:r>
      <w:r w:rsidR="00217278">
        <w:t>Protection against stone deterioration</w:t>
      </w:r>
    </w:p>
    <w:p w14:paraId="29A38C7F" w14:textId="5F7D28E2" w:rsidR="00EF64D9" w:rsidRDefault="00217278" w:rsidP="005A7F44">
      <w:pPr>
        <w:pStyle w:val="List1"/>
        <w:numPr>
          <w:ilvl w:val="0"/>
          <w:numId w:val="31"/>
        </w:numPr>
      </w:pPr>
      <w:r>
        <w:t>Removal of vegetation</w:t>
      </w:r>
    </w:p>
    <w:p w14:paraId="0251BEA7" w14:textId="7888ECCC" w:rsidR="00EF64D9" w:rsidRDefault="00217278" w:rsidP="00EF64D9">
      <w:pPr>
        <w:pStyle w:val="List1"/>
        <w:numPr>
          <w:ilvl w:val="0"/>
          <w:numId w:val="24"/>
        </w:numPr>
      </w:pPr>
      <w:r>
        <w:t>Humidity control and airflow</w:t>
      </w:r>
    </w:p>
    <w:p w14:paraId="6774BE20" w14:textId="60ED545C" w:rsidR="00336CCF" w:rsidRPr="00336CCF" w:rsidRDefault="00336CCF" w:rsidP="00336CCF">
      <w:pPr>
        <w:pStyle w:val="List1"/>
        <w:numPr>
          <w:ilvl w:val="0"/>
          <w:numId w:val="0"/>
        </w:numPr>
        <w:rPr>
          <w:u w:val="single"/>
        </w:rPr>
      </w:pPr>
      <w:r w:rsidRPr="00336CCF">
        <w:rPr>
          <w:u w:val="single"/>
        </w:rPr>
        <w:t xml:space="preserve">Lesson </w:t>
      </w:r>
      <w:r>
        <w:rPr>
          <w:u w:val="single"/>
        </w:rPr>
        <w:t>3 Concrete Corrosion</w:t>
      </w:r>
    </w:p>
    <w:p w14:paraId="5B371856" w14:textId="2F3662A6" w:rsidR="00336CCF" w:rsidRDefault="00336CCF" w:rsidP="00336CCF">
      <w:pPr>
        <w:pStyle w:val="List1"/>
        <w:numPr>
          <w:ilvl w:val="0"/>
          <w:numId w:val="34"/>
        </w:numPr>
      </w:pPr>
      <w:r>
        <w:t>Problems with internal reinforcement</w:t>
      </w:r>
    </w:p>
    <w:p w14:paraId="6BAD8C15" w14:textId="4BD86613" w:rsidR="00336CCF" w:rsidRDefault="00336CCF" w:rsidP="00336CCF">
      <w:pPr>
        <w:pStyle w:val="List1"/>
        <w:numPr>
          <w:ilvl w:val="0"/>
          <w:numId w:val="24"/>
        </w:numPr>
      </w:pPr>
      <w:r>
        <w:t xml:space="preserve">Identification of corrosion </w:t>
      </w:r>
      <w:r w:rsidR="008F303A">
        <w:t xml:space="preserve">mechanism </w:t>
      </w:r>
      <w:r>
        <w:t>in concrete</w:t>
      </w:r>
    </w:p>
    <w:p w14:paraId="52F67635" w14:textId="77777777" w:rsidR="00336CCF" w:rsidRPr="00EF64D9" w:rsidRDefault="00336CCF" w:rsidP="00336CCF">
      <w:pPr>
        <w:pStyle w:val="List1"/>
        <w:numPr>
          <w:ilvl w:val="0"/>
          <w:numId w:val="0"/>
        </w:numPr>
        <w:ind w:left="567" w:hanging="567"/>
      </w:pPr>
    </w:p>
    <w:p w14:paraId="25CE08F0" w14:textId="41732BD6" w:rsidR="00775A93" w:rsidRDefault="00775A93" w:rsidP="00775A93">
      <w:pPr>
        <w:pStyle w:val="Heading2"/>
        <w:numPr>
          <w:ilvl w:val="1"/>
          <w:numId w:val="1"/>
        </w:numPr>
        <w:rPr>
          <w:szCs w:val="24"/>
        </w:rPr>
      </w:pPr>
      <w:bookmarkStart w:id="50" w:name="_Toc369587259"/>
      <w:r>
        <w:rPr>
          <w:szCs w:val="24"/>
        </w:rPr>
        <w:t>Test of Competency</w:t>
      </w:r>
      <w:bookmarkEnd w:id="50"/>
    </w:p>
    <w:p w14:paraId="7D22F738" w14:textId="1617DF2E" w:rsidR="00775A93" w:rsidRPr="00775A93" w:rsidRDefault="00775A93" w:rsidP="00775A93">
      <w:pPr>
        <w:pStyle w:val="BodyText"/>
        <w:rPr>
          <w:lang w:eastAsia="de-DE"/>
        </w:rPr>
      </w:pPr>
      <w:r>
        <w:rPr>
          <w:lang w:eastAsia="de-DE"/>
        </w:rPr>
        <w:t>A short written test of competency will be undertaken by participants on completion of Module 5. It is recommended that a period of 30 minutes revision will be given before this test is undertaken. Participants who complete this test successfully can then proceed to the practical Model Course L2.11.6 – preservation of structures</w:t>
      </w:r>
    </w:p>
    <w:p w14:paraId="4E81A50A" w14:textId="77777777" w:rsidR="00EF64D9" w:rsidRPr="00775A93" w:rsidRDefault="00EF64D9" w:rsidP="00775A93">
      <w:pPr>
        <w:pStyle w:val="List1"/>
        <w:numPr>
          <w:ilvl w:val="0"/>
          <w:numId w:val="0"/>
        </w:numPr>
        <w:rPr>
          <w:b/>
        </w:rPr>
      </w:pPr>
    </w:p>
    <w:sectPr w:rsidR="00EF64D9" w:rsidRPr="00775A93"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B6B90" w14:textId="77777777" w:rsidR="00CB58C3" w:rsidRDefault="00CB58C3" w:rsidP="00314708">
      <w:r>
        <w:separator/>
      </w:r>
    </w:p>
  </w:endnote>
  <w:endnote w:type="continuationSeparator" w:id="0">
    <w:p w14:paraId="39944BE1" w14:textId="77777777" w:rsidR="00CB58C3" w:rsidRDefault="00CB58C3"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791E21">
      <w:rPr>
        <w:rFonts w:cs="Arial"/>
        <w:noProof/>
      </w:rPr>
      <w:t>9</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791E21">
      <w:rPr>
        <w:rFonts w:cs="Arial"/>
        <w:noProof/>
      </w:rPr>
      <w:t>9</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C4627" w14:textId="77777777" w:rsidR="00CB58C3" w:rsidRDefault="00CB58C3" w:rsidP="00314708">
      <w:r>
        <w:separator/>
      </w:r>
    </w:p>
  </w:footnote>
  <w:footnote w:type="continuationSeparator" w:id="0">
    <w:p w14:paraId="786C1021" w14:textId="77777777" w:rsidR="00CB58C3" w:rsidRDefault="00CB58C3"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3F0A794F" w:rsidR="00394A72" w:rsidRPr="00080131" w:rsidRDefault="00394A72" w:rsidP="00080131">
    <w:pPr>
      <w:pStyle w:val="Header"/>
    </w:pPr>
    <w:r w:rsidRPr="00080131">
      <w:t xml:space="preserve">Model Course Level 2 Technician Training – </w:t>
    </w:r>
    <w:r w:rsidR="00AC5C10">
      <w:t xml:space="preserve">AtoN Structures: </w:t>
    </w:r>
    <w:r w:rsidR="002351AB">
      <w:t>Materials, Corrosion and Protection</w:t>
    </w:r>
    <w:r w:rsidR="00AC5C10">
      <w:t xml:space="preserve"> </w:t>
    </w:r>
    <w:r w:rsidR="005A13C3">
      <w:t>- IALA</w:t>
    </w:r>
    <w:r w:rsidRPr="00080131">
      <w:t xml:space="preserve"> WWA </w:t>
    </w:r>
    <w:r w:rsidR="0048061D">
      <w:t>L2:</w:t>
    </w:r>
    <w:r w:rsidR="002351AB">
      <w:t>11.1-5</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24E52D6E" w:rsidR="00280274" w:rsidRDefault="008E3020" w:rsidP="008E3020">
    <w:pPr>
      <w:pStyle w:val="Header"/>
      <w:jc w:val="right"/>
    </w:pPr>
    <w:r>
      <w:tab/>
    </w:r>
    <w:r>
      <w:tab/>
      <w:t>EEP21-14.1.3.4</w:t>
    </w:r>
    <w:r w:rsidR="00EE08B9">
      <w:tab/>
    </w:r>
    <w:r w:rsidR="00EE08B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4"/>
  </w:num>
  <w:num w:numId="7">
    <w:abstractNumId w:val="1"/>
  </w:num>
  <w:num w:numId="8">
    <w:abstractNumId w:val="12"/>
  </w:num>
  <w:num w:numId="9">
    <w:abstractNumId w:val="0"/>
  </w:num>
  <w:num w:numId="10">
    <w:abstractNumId w:val="3"/>
  </w:num>
  <w:num w:numId="11">
    <w:abstractNumId w:val="7"/>
  </w:num>
  <w:num w:numId="12">
    <w:abstractNumId w:val="11"/>
  </w:num>
  <w:num w:numId="13">
    <w:abstractNumId w:val="2"/>
  </w:num>
  <w:num w:numId="14">
    <w:abstractNumId w:val="5"/>
  </w:num>
  <w:num w:numId="15">
    <w:abstractNumId w:val="9"/>
  </w:num>
  <w:num w:numId="16">
    <w:abstractNumId w:val="8"/>
  </w:num>
  <w:num w:numId="17">
    <w:abstractNumId w:val="1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276"/>
    <w:rsid w:val="00017A7F"/>
    <w:rsid w:val="00017E83"/>
    <w:rsid w:val="00017ECB"/>
    <w:rsid w:val="000229A5"/>
    <w:rsid w:val="00024783"/>
    <w:rsid w:val="00024C1F"/>
    <w:rsid w:val="000302BB"/>
    <w:rsid w:val="00030704"/>
    <w:rsid w:val="0003336F"/>
    <w:rsid w:val="00033CF1"/>
    <w:rsid w:val="000401D9"/>
    <w:rsid w:val="00040A52"/>
    <w:rsid w:val="00040E5A"/>
    <w:rsid w:val="00041151"/>
    <w:rsid w:val="000425F0"/>
    <w:rsid w:val="00042C32"/>
    <w:rsid w:val="00043386"/>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4C2F"/>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D54A8"/>
    <w:rsid w:val="000E15C8"/>
    <w:rsid w:val="000E3EE9"/>
    <w:rsid w:val="000E5AA7"/>
    <w:rsid w:val="000F1CD4"/>
    <w:rsid w:val="000F20CC"/>
    <w:rsid w:val="000F20F0"/>
    <w:rsid w:val="000F3B88"/>
    <w:rsid w:val="000F7B1B"/>
    <w:rsid w:val="000F7B33"/>
    <w:rsid w:val="0010109A"/>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20C"/>
    <w:rsid w:val="001263A3"/>
    <w:rsid w:val="00127A80"/>
    <w:rsid w:val="00127BF0"/>
    <w:rsid w:val="00127EFC"/>
    <w:rsid w:val="00130C79"/>
    <w:rsid w:val="0013160B"/>
    <w:rsid w:val="00132983"/>
    <w:rsid w:val="00132A1F"/>
    <w:rsid w:val="001356DA"/>
    <w:rsid w:val="00135AE6"/>
    <w:rsid w:val="00135EE3"/>
    <w:rsid w:val="00136354"/>
    <w:rsid w:val="00136BAC"/>
    <w:rsid w:val="0014231D"/>
    <w:rsid w:val="00142BE9"/>
    <w:rsid w:val="00144792"/>
    <w:rsid w:val="001448AB"/>
    <w:rsid w:val="00150B24"/>
    <w:rsid w:val="00151F9E"/>
    <w:rsid w:val="00154DAD"/>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191F"/>
    <w:rsid w:val="00183DC2"/>
    <w:rsid w:val="00184F11"/>
    <w:rsid w:val="00187E07"/>
    <w:rsid w:val="00195BF2"/>
    <w:rsid w:val="00197EE8"/>
    <w:rsid w:val="001A069B"/>
    <w:rsid w:val="001A0D2D"/>
    <w:rsid w:val="001A312C"/>
    <w:rsid w:val="001A35C8"/>
    <w:rsid w:val="001A4765"/>
    <w:rsid w:val="001A489A"/>
    <w:rsid w:val="001A4DE2"/>
    <w:rsid w:val="001A68DA"/>
    <w:rsid w:val="001B1BFE"/>
    <w:rsid w:val="001B2F32"/>
    <w:rsid w:val="001B5CB8"/>
    <w:rsid w:val="001B74B4"/>
    <w:rsid w:val="001C1C56"/>
    <w:rsid w:val="001C2165"/>
    <w:rsid w:val="001C221E"/>
    <w:rsid w:val="001C3D0E"/>
    <w:rsid w:val="001C4C00"/>
    <w:rsid w:val="001C4CF0"/>
    <w:rsid w:val="001C4FBF"/>
    <w:rsid w:val="001C7044"/>
    <w:rsid w:val="001C705F"/>
    <w:rsid w:val="001D3958"/>
    <w:rsid w:val="001E0499"/>
    <w:rsid w:val="001E1859"/>
    <w:rsid w:val="001E1D49"/>
    <w:rsid w:val="001E2FC3"/>
    <w:rsid w:val="001E5684"/>
    <w:rsid w:val="001E5F16"/>
    <w:rsid w:val="001F560C"/>
    <w:rsid w:val="001F6A07"/>
    <w:rsid w:val="001F766B"/>
    <w:rsid w:val="002016C0"/>
    <w:rsid w:val="002042B5"/>
    <w:rsid w:val="00205459"/>
    <w:rsid w:val="002056C8"/>
    <w:rsid w:val="00211415"/>
    <w:rsid w:val="0021145A"/>
    <w:rsid w:val="0021149B"/>
    <w:rsid w:val="0021181D"/>
    <w:rsid w:val="00211EFB"/>
    <w:rsid w:val="00217278"/>
    <w:rsid w:val="00217423"/>
    <w:rsid w:val="00217F6E"/>
    <w:rsid w:val="00220DF7"/>
    <w:rsid w:val="00221ED9"/>
    <w:rsid w:val="002242E0"/>
    <w:rsid w:val="002244F5"/>
    <w:rsid w:val="00224828"/>
    <w:rsid w:val="00226FFF"/>
    <w:rsid w:val="002271D5"/>
    <w:rsid w:val="002300A0"/>
    <w:rsid w:val="002309BF"/>
    <w:rsid w:val="00233209"/>
    <w:rsid w:val="002351AB"/>
    <w:rsid w:val="00240A04"/>
    <w:rsid w:val="002411FF"/>
    <w:rsid w:val="00241FC0"/>
    <w:rsid w:val="002447D2"/>
    <w:rsid w:val="00247065"/>
    <w:rsid w:val="0024706E"/>
    <w:rsid w:val="0024757F"/>
    <w:rsid w:val="002475CC"/>
    <w:rsid w:val="00252451"/>
    <w:rsid w:val="00252899"/>
    <w:rsid w:val="002545A1"/>
    <w:rsid w:val="002564FD"/>
    <w:rsid w:val="0025779B"/>
    <w:rsid w:val="00257EFD"/>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516"/>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1B75"/>
    <w:rsid w:val="002D2605"/>
    <w:rsid w:val="002D3275"/>
    <w:rsid w:val="002D34F2"/>
    <w:rsid w:val="002D46C7"/>
    <w:rsid w:val="002D5843"/>
    <w:rsid w:val="002D71DD"/>
    <w:rsid w:val="002D721E"/>
    <w:rsid w:val="002D7D01"/>
    <w:rsid w:val="002E00EC"/>
    <w:rsid w:val="002E0B57"/>
    <w:rsid w:val="002E2601"/>
    <w:rsid w:val="002E3EDB"/>
    <w:rsid w:val="002E4180"/>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6CCF"/>
    <w:rsid w:val="0033799B"/>
    <w:rsid w:val="00337D95"/>
    <w:rsid w:val="003437A1"/>
    <w:rsid w:val="00343877"/>
    <w:rsid w:val="00343969"/>
    <w:rsid w:val="00343DBA"/>
    <w:rsid w:val="00343EAC"/>
    <w:rsid w:val="00344D3F"/>
    <w:rsid w:val="00347225"/>
    <w:rsid w:val="0035084F"/>
    <w:rsid w:val="003515F8"/>
    <w:rsid w:val="003517F5"/>
    <w:rsid w:val="00351B4A"/>
    <w:rsid w:val="003523D2"/>
    <w:rsid w:val="00352FE6"/>
    <w:rsid w:val="00356E2D"/>
    <w:rsid w:val="003577A3"/>
    <w:rsid w:val="00360A02"/>
    <w:rsid w:val="0036124D"/>
    <w:rsid w:val="003653BB"/>
    <w:rsid w:val="0036799B"/>
    <w:rsid w:val="00371BEF"/>
    <w:rsid w:val="00372199"/>
    <w:rsid w:val="00372260"/>
    <w:rsid w:val="003727D8"/>
    <w:rsid w:val="00373A42"/>
    <w:rsid w:val="00374569"/>
    <w:rsid w:val="0037555C"/>
    <w:rsid w:val="00375F89"/>
    <w:rsid w:val="00377C62"/>
    <w:rsid w:val="0038206D"/>
    <w:rsid w:val="00382CBD"/>
    <w:rsid w:val="00383348"/>
    <w:rsid w:val="00385ED5"/>
    <w:rsid w:val="003863C0"/>
    <w:rsid w:val="003866A5"/>
    <w:rsid w:val="00386F58"/>
    <w:rsid w:val="00387853"/>
    <w:rsid w:val="0039166A"/>
    <w:rsid w:val="00394A72"/>
    <w:rsid w:val="003972AD"/>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27CF"/>
    <w:rsid w:val="00404438"/>
    <w:rsid w:val="00406467"/>
    <w:rsid w:val="00406713"/>
    <w:rsid w:val="00410F16"/>
    <w:rsid w:val="00411482"/>
    <w:rsid w:val="00411B26"/>
    <w:rsid w:val="00411F57"/>
    <w:rsid w:val="004152AC"/>
    <w:rsid w:val="00415642"/>
    <w:rsid w:val="004268B5"/>
    <w:rsid w:val="0043040C"/>
    <w:rsid w:val="004322B3"/>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910"/>
    <w:rsid w:val="00457BBF"/>
    <w:rsid w:val="004646A0"/>
    <w:rsid w:val="00464EC3"/>
    <w:rsid w:val="00470F81"/>
    <w:rsid w:val="00471F7D"/>
    <w:rsid w:val="0047264A"/>
    <w:rsid w:val="00472F9D"/>
    <w:rsid w:val="00474232"/>
    <w:rsid w:val="00474492"/>
    <w:rsid w:val="00474CA4"/>
    <w:rsid w:val="0047753B"/>
    <w:rsid w:val="0048052E"/>
    <w:rsid w:val="0048060F"/>
    <w:rsid w:val="0048061D"/>
    <w:rsid w:val="00487173"/>
    <w:rsid w:val="00493B5B"/>
    <w:rsid w:val="00494D5C"/>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21EC"/>
    <w:rsid w:val="00506520"/>
    <w:rsid w:val="00506ADB"/>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45E"/>
    <w:rsid w:val="005409B2"/>
    <w:rsid w:val="00540C3C"/>
    <w:rsid w:val="00540EB6"/>
    <w:rsid w:val="00541AEC"/>
    <w:rsid w:val="00545CCF"/>
    <w:rsid w:val="005531C8"/>
    <w:rsid w:val="0055404A"/>
    <w:rsid w:val="005547D6"/>
    <w:rsid w:val="00554BAA"/>
    <w:rsid w:val="0055579C"/>
    <w:rsid w:val="00556961"/>
    <w:rsid w:val="00557C92"/>
    <w:rsid w:val="00561F85"/>
    <w:rsid w:val="005620A5"/>
    <w:rsid w:val="0056244D"/>
    <w:rsid w:val="00562FB3"/>
    <w:rsid w:val="00563CF9"/>
    <w:rsid w:val="00566096"/>
    <w:rsid w:val="00567ABA"/>
    <w:rsid w:val="00567BA2"/>
    <w:rsid w:val="00567C8E"/>
    <w:rsid w:val="00570651"/>
    <w:rsid w:val="00570BD9"/>
    <w:rsid w:val="00571761"/>
    <w:rsid w:val="00573C8F"/>
    <w:rsid w:val="00575CE3"/>
    <w:rsid w:val="00576DB1"/>
    <w:rsid w:val="00577085"/>
    <w:rsid w:val="00577A66"/>
    <w:rsid w:val="00582245"/>
    <w:rsid w:val="00585FF9"/>
    <w:rsid w:val="0059051E"/>
    <w:rsid w:val="005905B3"/>
    <w:rsid w:val="00590A78"/>
    <w:rsid w:val="00590E2A"/>
    <w:rsid w:val="005950DB"/>
    <w:rsid w:val="00595F35"/>
    <w:rsid w:val="005976B7"/>
    <w:rsid w:val="005A0CE1"/>
    <w:rsid w:val="005A13C3"/>
    <w:rsid w:val="005A17F6"/>
    <w:rsid w:val="005A2055"/>
    <w:rsid w:val="005A22FA"/>
    <w:rsid w:val="005A4BC9"/>
    <w:rsid w:val="005A4CD9"/>
    <w:rsid w:val="005A5150"/>
    <w:rsid w:val="005A63A0"/>
    <w:rsid w:val="005A73F2"/>
    <w:rsid w:val="005A7F44"/>
    <w:rsid w:val="005B0049"/>
    <w:rsid w:val="005B16E8"/>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4BF2"/>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695F"/>
    <w:rsid w:val="00637B5C"/>
    <w:rsid w:val="00637E1D"/>
    <w:rsid w:val="00637EBA"/>
    <w:rsid w:val="00641605"/>
    <w:rsid w:val="00642251"/>
    <w:rsid w:val="0064497B"/>
    <w:rsid w:val="00647A4A"/>
    <w:rsid w:val="006502BC"/>
    <w:rsid w:val="0065081B"/>
    <w:rsid w:val="00651EE2"/>
    <w:rsid w:val="00657422"/>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0F2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D73AA"/>
    <w:rsid w:val="006E1835"/>
    <w:rsid w:val="006E1A1A"/>
    <w:rsid w:val="006E664B"/>
    <w:rsid w:val="006E76C9"/>
    <w:rsid w:val="006F066D"/>
    <w:rsid w:val="006F1966"/>
    <w:rsid w:val="006F1BD5"/>
    <w:rsid w:val="006F33C8"/>
    <w:rsid w:val="006F3EE3"/>
    <w:rsid w:val="006F53B5"/>
    <w:rsid w:val="0070027A"/>
    <w:rsid w:val="007005FC"/>
    <w:rsid w:val="0070145E"/>
    <w:rsid w:val="0070435D"/>
    <w:rsid w:val="00704996"/>
    <w:rsid w:val="007052FA"/>
    <w:rsid w:val="0070686F"/>
    <w:rsid w:val="00706A35"/>
    <w:rsid w:val="00706F10"/>
    <w:rsid w:val="007073C1"/>
    <w:rsid w:val="00710189"/>
    <w:rsid w:val="007105C3"/>
    <w:rsid w:val="00711251"/>
    <w:rsid w:val="00711CC2"/>
    <w:rsid w:val="007143B3"/>
    <w:rsid w:val="007150A9"/>
    <w:rsid w:val="00720E55"/>
    <w:rsid w:val="0072390C"/>
    <w:rsid w:val="00723A20"/>
    <w:rsid w:val="00724ACC"/>
    <w:rsid w:val="0072536B"/>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75A93"/>
    <w:rsid w:val="0078155B"/>
    <w:rsid w:val="00786A05"/>
    <w:rsid w:val="00790238"/>
    <w:rsid w:val="00791E21"/>
    <w:rsid w:val="007939DC"/>
    <w:rsid w:val="007944D9"/>
    <w:rsid w:val="00794543"/>
    <w:rsid w:val="00794BF7"/>
    <w:rsid w:val="0079647A"/>
    <w:rsid w:val="007A0E50"/>
    <w:rsid w:val="007A2985"/>
    <w:rsid w:val="007A370D"/>
    <w:rsid w:val="007A5253"/>
    <w:rsid w:val="007A6B6D"/>
    <w:rsid w:val="007A71DF"/>
    <w:rsid w:val="007B1067"/>
    <w:rsid w:val="007B1C58"/>
    <w:rsid w:val="007B48F6"/>
    <w:rsid w:val="007B5140"/>
    <w:rsid w:val="007B5526"/>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6B4"/>
    <w:rsid w:val="007E593D"/>
    <w:rsid w:val="007E6619"/>
    <w:rsid w:val="007E7DB2"/>
    <w:rsid w:val="007F09F6"/>
    <w:rsid w:val="007F28F5"/>
    <w:rsid w:val="007F3185"/>
    <w:rsid w:val="007F31B4"/>
    <w:rsid w:val="007F39E6"/>
    <w:rsid w:val="007F564D"/>
    <w:rsid w:val="007F5F25"/>
    <w:rsid w:val="007F71C4"/>
    <w:rsid w:val="00800DEC"/>
    <w:rsid w:val="00800F3D"/>
    <w:rsid w:val="008041C3"/>
    <w:rsid w:val="00804A03"/>
    <w:rsid w:val="00804AA7"/>
    <w:rsid w:val="00805749"/>
    <w:rsid w:val="0080640B"/>
    <w:rsid w:val="00807859"/>
    <w:rsid w:val="00810963"/>
    <w:rsid w:val="0081138A"/>
    <w:rsid w:val="00812D02"/>
    <w:rsid w:val="008135DF"/>
    <w:rsid w:val="00813EC1"/>
    <w:rsid w:val="00814F75"/>
    <w:rsid w:val="00820BA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4AE7"/>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ADA"/>
    <w:rsid w:val="008A4E46"/>
    <w:rsid w:val="008B08A7"/>
    <w:rsid w:val="008B1295"/>
    <w:rsid w:val="008B1A70"/>
    <w:rsid w:val="008B243E"/>
    <w:rsid w:val="008B2565"/>
    <w:rsid w:val="008B4CDA"/>
    <w:rsid w:val="008B62A2"/>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3020"/>
    <w:rsid w:val="008E6295"/>
    <w:rsid w:val="008E7BFD"/>
    <w:rsid w:val="008F061A"/>
    <w:rsid w:val="008F11FE"/>
    <w:rsid w:val="008F303A"/>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3FE4"/>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0771"/>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600C"/>
    <w:rsid w:val="009D7203"/>
    <w:rsid w:val="009D7727"/>
    <w:rsid w:val="009E07E0"/>
    <w:rsid w:val="009E0C23"/>
    <w:rsid w:val="009E3A54"/>
    <w:rsid w:val="009E487E"/>
    <w:rsid w:val="009E4A0B"/>
    <w:rsid w:val="009E631C"/>
    <w:rsid w:val="009E70F0"/>
    <w:rsid w:val="009F1BC9"/>
    <w:rsid w:val="009F3A82"/>
    <w:rsid w:val="009F7108"/>
    <w:rsid w:val="009F7622"/>
    <w:rsid w:val="00A02038"/>
    <w:rsid w:val="00A0211D"/>
    <w:rsid w:val="00A02DF1"/>
    <w:rsid w:val="00A137D6"/>
    <w:rsid w:val="00A1625E"/>
    <w:rsid w:val="00A20EC1"/>
    <w:rsid w:val="00A22638"/>
    <w:rsid w:val="00A23D1B"/>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AAF"/>
    <w:rsid w:val="00A80C34"/>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62C"/>
    <w:rsid w:val="00AA6091"/>
    <w:rsid w:val="00AA7A85"/>
    <w:rsid w:val="00AA7A91"/>
    <w:rsid w:val="00AB0A5D"/>
    <w:rsid w:val="00AB2E73"/>
    <w:rsid w:val="00AB5695"/>
    <w:rsid w:val="00AB5A72"/>
    <w:rsid w:val="00AB62B4"/>
    <w:rsid w:val="00AB6FF7"/>
    <w:rsid w:val="00AB730E"/>
    <w:rsid w:val="00AC0E20"/>
    <w:rsid w:val="00AC44EE"/>
    <w:rsid w:val="00AC5C10"/>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479FD"/>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009"/>
    <w:rsid w:val="00BD5286"/>
    <w:rsid w:val="00BD5B21"/>
    <w:rsid w:val="00BD5E9C"/>
    <w:rsid w:val="00BD6279"/>
    <w:rsid w:val="00BE126E"/>
    <w:rsid w:val="00BE2998"/>
    <w:rsid w:val="00BE3254"/>
    <w:rsid w:val="00BE64C0"/>
    <w:rsid w:val="00BE6933"/>
    <w:rsid w:val="00BF10CC"/>
    <w:rsid w:val="00BF1544"/>
    <w:rsid w:val="00BF1BD9"/>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ACE"/>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4CA3"/>
    <w:rsid w:val="00C7519D"/>
    <w:rsid w:val="00C80593"/>
    <w:rsid w:val="00C807D0"/>
    <w:rsid w:val="00C80A3E"/>
    <w:rsid w:val="00C80C7B"/>
    <w:rsid w:val="00C84859"/>
    <w:rsid w:val="00C85FF7"/>
    <w:rsid w:val="00C90F47"/>
    <w:rsid w:val="00C91622"/>
    <w:rsid w:val="00C91FEC"/>
    <w:rsid w:val="00C923AD"/>
    <w:rsid w:val="00C92808"/>
    <w:rsid w:val="00C968E1"/>
    <w:rsid w:val="00CA1A20"/>
    <w:rsid w:val="00CA2309"/>
    <w:rsid w:val="00CA55A0"/>
    <w:rsid w:val="00CB2515"/>
    <w:rsid w:val="00CB58C3"/>
    <w:rsid w:val="00CB61A7"/>
    <w:rsid w:val="00CB67A6"/>
    <w:rsid w:val="00CC13D0"/>
    <w:rsid w:val="00CC2826"/>
    <w:rsid w:val="00CC46F8"/>
    <w:rsid w:val="00CC5D89"/>
    <w:rsid w:val="00CC5FE5"/>
    <w:rsid w:val="00CD03E1"/>
    <w:rsid w:val="00CD17A2"/>
    <w:rsid w:val="00CD18B2"/>
    <w:rsid w:val="00CD4074"/>
    <w:rsid w:val="00CD4B66"/>
    <w:rsid w:val="00CD7BB2"/>
    <w:rsid w:val="00CE0116"/>
    <w:rsid w:val="00CE012C"/>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6819"/>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526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0964"/>
    <w:rsid w:val="00DA10E4"/>
    <w:rsid w:val="00DA1825"/>
    <w:rsid w:val="00DA200F"/>
    <w:rsid w:val="00DA4EEC"/>
    <w:rsid w:val="00DA4FF1"/>
    <w:rsid w:val="00DA7E25"/>
    <w:rsid w:val="00DB011F"/>
    <w:rsid w:val="00DB26A2"/>
    <w:rsid w:val="00DB3183"/>
    <w:rsid w:val="00DB3AFB"/>
    <w:rsid w:val="00DB4825"/>
    <w:rsid w:val="00DB4B64"/>
    <w:rsid w:val="00DB61F5"/>
    <w:rsid w:val="00DC0FA3"/>
    <w:rsid w:val="00DC143F"/>
    <w:rsid w:val="00DC1890"/>
    <w:rsid w:val="00DC2CC7"/>
    <w:rsid w:val="00DC3160"/>
    <w:rsid w:val="00DC3B10"/>
    <w:rsid w:val="00DC4675"/>
    <w:rsid w:val="00DC5B58"/>
    <w:rsid w:val="00DC72F4"/>
    <w:rsid w:val="00DD0877"/>
    <w:rsid w:val="00DD2824"/>
    <w:rsid w:val="00DD2A0E"/>
    <w:rsid w:val="00DD2A1C"/>
    <w:rsid w:val="00DD3D9D"/>
    <w:rsid w:val="00DD426B"/>
    <w:rsid w:val="00DD4296"/>
    <w:rsid w:val="00DD4D7F"/>
    <w:rsid w:val="00DD57C4"/>
    <w:rsid w:val="00DD67D1"/>
    <w:rsid w:val="00DE268A"/>
    <w:rsid w:val="00DE52AF"/>
    <w:rsid w:val="00DE7AFE"/>
    <w:rsid w:val="00DF0B6A"/>
    <w:rsid w:val="00DF143B"/>
    <w:rsid w:val="00DF6782"/>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637"/>
    <w:rsid w:val="00E25DBB"/>
    <w:rsid w:val="00E276A5"/>
    <w:rsid w:val="00E334D2"/>
    <w:rsid w:val="00E343B0"/>
    <w:rsid w:val="00E349F6"/>
    <w:rsid w:val="00E35281"/>
    <w:rsid w:val="00E36177"/>
    <w:rsid w:val="00E362F0"/>
    <w:rsid w:val="00E375C5"/>
    <w:rsid w:val="00E376B1"/>
    <w:rsid w:val="00E403EE"/>
    <w:rsid w:val="00E41532"/>
    <w:rsid w:val="00E42142"/>
    <w:rsid w:val="00E43655"/>
    <w:rsid w:val="00E436E2"/>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3428"/>
    <w:rsid w:val="00E95ACF"/>
    <w:rsid w:val="00E95D5E"/>
    <w:rsid w:val="00E95F6B"/>
    <w:rsid w:val="00E97448"/>
    <w:rsid w:val="00EA0429"/>
    <w:rsid w:val="00EA2594"/>
    <w:rsid w:val="00EA485A"/>
    <w:rsid w:val="00EA4CB6"/>
    <w:rsid w:val="00EB00C7"/>
    <w:rsid w:val="00EB2395"/>
    <w:rsid w:val="00EB24B1"/>
    <w:rsid w:val="00EB4632"/>
    <w:rsid w:val="00EC05D1"/>
    <w:rsid w:val="00EC29D9"/>
    <w:rsid w:val="00EC2C23"/>
    <w:rsid w:val="00EC540E"/>
    <w:rsid w:val="00EC71C9"/>
    <w:rsid w:val="00ED00D8"/>
    <w:rsid w:val="00ED02BB"/>
    <w:rsid w:val="00ED0470"/>
    <w:rsid w:val="00ED2797"/>
    <w:rsid w:val="00ED3835"/>
    <w:rsid w:val="00ED6491"/>
    <w:rsid w:val="00ED7394"/>
    <w:rsid w:val="00ED7419"/>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411B"/>
    <w:rsid w:val="00EF5E24"/>
    <w:rsid w:val="00EF64D9"/>
    <w:rsid w:val="00EF6E41"/>
    <w:rsid w:val="00EF71E9"/>
    <w:rsid w:val="00F00553"/>
    <w:rsid w:val="00F02E21"/>
    <w:rsid w:val="00F03A4A"/>
    <w:rsid w:val="00F03C8F"/>
    <w:rsid w:val="00F054F6"/>
    <w:rsid w:val="00F0697E"/>
    <w:rsid w:val="00F07211"/>
    <w:rsid w:val="00F10D9E"/>
    <w:rsid w:val="00F11A46"/>
    <w:rsid w:val="00F12E77"/>
    <w:rsid w:val="00F17748"/>
    <w:rsid w:val="00F221AA"/>
    <w:rsid w:val="00F230DB"/>
    <w:rsid w:val="00F25113"/>
    <w:rsid w:val="00F254E1"/>
    <w:rsid w:val="00F25585"/>
    <w:rsid w:val="00F25F15"/>
    <w:rsid w:val="00F273C1"/>
    <w:rsid w:val="00F334AB"/>
    <w:rsid w:val="00F33632"/>
    <w:rsid w:val="00F34D60"/>
    <w:rsid w:val="00F3576B"/>
    <w:rsid w:val="00F35D0A"/>
    <w:rsid w:val="00F35E27"/>
    <w:rsid w:val="00F362BF"/>
    <w:rsid w:val="00F374F1"/>
    <w:rsid w:val="00F42476"/>
    <w:rsid w:val="00F45007"/>
    <w:rsid w:val="00F4608F"/>
    <w:rsid w:val="00F46253"/>
    <w:rsid w:val="00F46F8B"/>
    <w:rsid w:val="00F5132D"/>
    <w:rsid w:val="00F543ED"/>
    <w:rsid w:val="00F5691A"/>
    <w:rsid w:val="00F56EF4"/>
    <w:rsid w:val="00F645D2"/>
    <w:rsid w:val="00F65553"/>
    <w:rsid w:val="00F65CDC"/>
    <w:rsid w:val="00F70787"/>
    <w:rsid w:val="00F711E4"/>
    <w:rsid w:val="00F7192B"/>
    <w:rsid w:val="00F71940"/>
    <w:rsid w:val="00F727E6"/>
    <w:rsid w:val="00F7451C"/>
    <w:rsid w:val="00F758D1"/>
    <w:rsid w:val="00F75E9A"/>
    <w:rsid w:val="00F801DE"/>
    <w:rsid w:val="00F80646"/>
    <w:rsid w:val="00F81C53"/>
    <w:rsid w:val="00F822AD"/>
    <w:rsid w:val="00F82733"/>
    <w:rsid w:val="00F83697"/>
    <w:rsid w:val="00F83F8F"/>
    <w:rsid w:val="00F85D3A"/>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4A69"/>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E7683"/>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9952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4</cp:revision>
  <cp:lastPrinted>2013-04-23T06:43:00Z</cp:lastPrinted>
  <dcterms:created xsi:type="dcterms:W3CDTF">2013-10-09T13:50:00Z</dcterms:created>
  <dcterms:modified xsi:type="dcterms:W3CDTF">2013-10-15T06:59:00Z</dcterms:modified>
</cp:coreProperties>
</file>